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18" w:rsidRPr="00380418" w:rsidRDefault="00380418" w:rsidP="00380418">
      <w:pPr>
        <w:shd w:val="clear" w:color="auto" w:fill="FFFFFF"/>
        <w:spacing w:before="100" w:beforeAutospacing="1" w:after="100" w:afterAutospacing="1" w:line="240" w:lineRule="auto"/>
        <w:jc w:val="center"/>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Кемеровская область</w:t>
      </w:r>
    </w:p>
    <w:p w:rsidR="00380418" w:rsidRPr="00380418" w:rsidRDefault="00380418" w:rsidP="00380418">
      <w:pPr>
        <w:shd w:val="clear" w:color="auto" w:fill="FFFFFF"/>
        <w:spacing w:before="100" w:beforeAutospacing="1" w:after="100" w:afterAutospacing="1" w:line="240" w:lineRule="auto"/>
        <w:jc w:val="center"/>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Мариинский муниципальный район</w:t>
      </w:r>
    </w:p>
    <w:p w:rsidR="00380418" w:rsidRPr="00380418" w:rsidRDefault="00380418" w:rsidP="00380418">
      <w:pPr>
        <w:shd w:val="clear" w:color="auto" w:fill="FFFFFF"/>
        <w:spacing w:before="100" w:beforeAutospacing="1" w:after="100" w:afterAutospacing="1" w:line="240" w:lineRule="auto"/>
        <w:jc w:val="center"/>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администрация </w:t>
      </w:r>
      <w:proofErr w:type="spellStart"/>
      <w:r w:rsidRPr="00380418">
        <w:rPr>
          <w:rFonts w:ascii="Verdana" w:eastAsia="Times New Roman" w:hAnsi="Verdana" w:cs="Times New Roman"/>
          <w:color w:val="666666"/>
          <w:sz w:val="20"/>
          <w:szCs w:val="20"/>
          <w:lang w:eastAsia="ru-RU"/>
        </w:rPr>
        <w:t>Красноорловского</w:t>
      </w:r>
      <w:proofErr w:type="spellEnd"/>
      <w:r w:rsidRPr="00380418">
        <w:rPr>
          <w:rFonts w:ascii="Verdana" w:eastAsia="Times New Roman" w:hAnsi="Verdana" w:cs="Times New Roman"/>
          <w:color w:val="666666"/>
          <w:sz w:val="20"/>
          <w:szCs w:val="20"/>
          <w:lang w:eastAsia="ru-RU"/>
        </w:rPr>
        <w:t xml:space="preserve"> сельского поселения</w:t>
      </w:r>
    </w:p>
    <w:p w:rsidR="00380418" w:rsidRPr="00380418" w:rsidRDefault="00380418" w:rsidP="00380418">
      <w:pPr>
        <w:shd w:val="clear" w:color="auto" w:fill="FFFFFF"/>
        <w:spacing w:before="100" w:beforeAutospacing="1" w:after="100" w:afterAutospacing="1" w:line="240" w:lineRule="auto"/>
        <w:jc w:val="center"/>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jc w:val="center"/>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ПОСТАНОВЛЕНИЕ</w:t>
      </w:r>
    </w:p>
    <w:p w:rsidR="00380418" w:rsidRPr="00380418" w:rsidRDefault="00380418" w:rsidP="00380418">
      <w:pPr>
        <w:shd w:val="clear" w:color="auto" w:fill="FFFFFF"/>
        <w:spacing w:after="0" w:line="240" w:lineRule="auto"/>
        <w:jc w:val="center"/>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от 21.11.2011г.                                            № 26-П</w:t>
      </w:r>
    </w:p>
    <w:p w:rsidR="00380418" w:rsidRPr="00380418" w:rsidRDefault="00380418" w:rsidP="00380418">
      <w:pPr>
        <w:shd w:val="clear" w:color="auto" w:fill="FFFFFF"/>
        <w:spacing w:before="100" w:beforeAutospacing="1" w:after="100" w:afterAutospacing="1" w:line="240" w:lineRule="auto"/>
        <w:jc w:val="center"/>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jc w:val="center"/>
        <w:rPr>
          <w:rFonts w:ascii="Verdana" w:eastAsia="Times New Roman" w:hAnsi="Verdana" w:cs="Times New Roman"/>
          <w:color w:val="666666"/>
          <w:sz w:val="20"/>
          <w:szCs w:val="20"/>
          <w:lang w:eastAsia="ru-RU"/>
        </w:rPr>
      </w:pPr>
      <w:r w:rsidRPr="00380418">
        <w:rPr>
          <w:rFonts w:ascii="Verdana" w:eastAsia="Times New Roman" w:hAnsi="Verdana" w:cs="Times New Roman"/>
          <w:b/>
          <w:bCs/>
          <w:color w:val="666666"/>
          <w:sz w:val="20"/>
          <w:szCs w:val="20"/>
          <w:lang w:eastAsia="ru-RU"/>
        </w:rPr>
        <w:t>Об утверждении порядка оценки бюджетной, социальной и экономической эффективности предоставленных (планируемых</w:t>
      </w:r>
    </w:p>
    <w:p w:rsidR="00380418" w:rsidRPr="00380418" w:rsidRDefault="00380418" w:rsidP="00380418">
      <w:pPr>
        <w:shd w:val="clear" w:color="auto" w:fill="FFFFFF"/>
        <w:spacing w:before="100" w:beforeAutospacing="1" w:after="100" w:afterAutospacing="1" w:line="240" w:lineRule="auto"/>
        <w:jc w:val="center"/>
        <w:rPr>
          <w:rFonts w:ascii="Verdana" w:eastAsia="Times New Roman" w:hAnsi="Verdana" w:cs="Times New Roman"/>
          <w:color w:val="666666"/>
          <w:sz w:val="20"/>
          <w:szCs w:val="20"/>
          <w:lang w:eastAsia="ru-RU"/>
        </w:rPr>
      </w:pPr>
      <w:r w:rsidRPr="00380418">
        <w:rPr>
          <w:rFonts w:ascii="Verdana" w:eastAsia="Times New Roman" w:hAnsi="Verdana" w:cs="Times New Roman"/>
          <w:b/>
          <w:bCs/>
          <w:color w:val="666666"/>
          <w:sz w:val="20"/>
          <w:szCs w:val="20"/>
          <w:lang w:eastAsia="ru-RU"/>
        </w:rPr>
        <w:t>к предоставлению) льгот по местным налогам</w:t>
      </w:r>
    </w:p>
    <w:p w:rsidR="00380418" w:rsidRPr="00380418" w:rsidRDefault="00380418" w:rsidP="00380418">
      <w:pPr>
        <w:shd w:val="clear" w:color="auto" w:fill="FFFFFF"/>
        <w:spacing w:before="100" w:beforeAutospacing="1" w:after="100" w:afterAutospacing="1" w:line="240" w:lineRule="auto"/>
        <w:jc w:val="center"/>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jc w:val="center"/>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В целях повышения эффективности предоставления налоговых льгот в соответствии с приказом Министерства финансов Российской Федерации от 03.12.2010 № 552 «О порядке осуществления мониторинга и оценки качества управления региональными финансами», учитывая положения Концепции межбюджетных отношений и организации бюджетного процесса в субъектах Российской Федерации и муниципальных образований до 2013 года, одобренной распоряжением Правительства Российской Федерации от 08.08.2009 № 1123-р:</w:t>
      </w:r>
    </w:p>
    <w:p w:rsidR="00380418" w:rsidRPr="00380418" w:rsidRDefault="00380418" w:rsidP="00380418">
      <w:pPr>
        <w:shd w:val="clear" w:color="auto" w:fill="FFFFFF"/>
        <w:spacing w:before="100" w:beforeAutospacing="1" w:after="100" w:afterAutospacing="1" w:line="240" w:lineRule="auto"/>
        <w:jc w:val="center"/>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jc w:val="center"/>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1. Установить, что все предоставленные (планируемые к </w:t>
      </w:r>
      <w:proofErr w:type="gramStart"/>
      <w:r w:rsidRPr="00380418">
        <w:rPr>
          <w:rFonts w:ascii="Verdana" w:eastAsia="Times New Roman" w:hAnsi="Verdana" w:cs="Times New Roman"/>
          <w:color w:val="666666"/>
          <w:sz w:val="20"/>
          <w:szCs w:val="20"/>
          <w:lang w:eastAsia="ru-RU"/>
        </w:rPr>
        <w:t>предоставлению)  льготы</w:t>
      </w:r>
      <w:proofErr w:type="gramEnd"/>
      <w:r w:rsidRPr="00380418">
        <w:rPr>
          <w:rFonts w:ascii="Verdana" w:eastAsia="Times New Roman" w:hAnsi="Verdana" w:cs="Times New Roman"/>
          <w:color w:val="666666"/>
          <w:sz w:val="20"/>
          <w:szCs w:val="20"/>
          <w:lang w:eastAsia="ru-RU"/>
        </w:rPr>
        <w:t xml:space="preserve"> по местным налогам в соответствии с решениями Совета народных депутатов </w:t>
      </w:r>
      <w:proofErr w:type="spellStart"/>
      <w:r w:rsidRPr="00380418">
        <w:rPr>
          <w:rFonts w:ascii="Verdana" w:eastAsia="Times New Roman" w:hAnsi="Verdana" w:cs="Times New Roman"/>
          <w:color w:val="666666"/>
          <w:sz w:val="20"/>
          <w:szCs w:val="20"/>
          <w:lang w:eastAsia="ru-RU"/>
        </w:rPr>
        <w:t>Красноорловского</w:t>
      </w:r>
      <w:proofErr w:type="spellEnd"/>
      <w:r w:rsidRPr="00380418">
        <w:rPr>
          <w:rFonts w:ascii="Verdana" w:eastAsia="Times New Roman" w:hAnsi="Verdana" w:cs="Times New Roman"/>
          <w:color w:val="666666"/>
          <w:sz w:val="20"/>
          <w:szCs w:val="20"/>
          <w:lang w:eastAsia="ru-RU"/>
        </w:rPr>
        <w:t xml:space="preserve"> сельского поселения подлежат обязательной оценке на предмет их бюджетной, социальной и экономической эффективности.</w:t>
      </w:r>
    </w:p>
    <w:p w:rsidR="00380418" w:rsidRPr="00380418" w:rsidRDefault="00380418" w:rsidP="00380418">
      <w:pPr>
        <w:shd w:val="clear" w:color="auto" w:fill="FFFFFF"/>
        <w:spacing w:before="100" w:beforeAutospacing="1" w:after="100" w:afterAutospacing="1" w:line="240" w:lineRule="auto"/>
        <w:jc w:val="center"/>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2. Утвердить прилагаемый Порядок оценки бюджетной, социальной и экономической эффективности предоставленных (планируемых к </w:t>
      </w:r>
      <w:proofErr w:type="gramStart"/>
      <w:r w:rsidRPr="00380418">
        <w:rPr>
          <w:rFonts w:ascii="Verdana" w:eastAsia="Times New Roman" w:hAnsi="Verdana" w:cs="Times New Roman"/>
          <w:color w:val="666666"/>
          <w:sz w:val="20"/>
          <w:szCs w:val="20"/>
          <w:lang w:eastAsia="ru-RU"/>
        </w:rPr>
        <w:t>предоставлению)  льгот</w:t>
      </w:r>
      <w:proofErr w:type="gramEnd"/>
      <w:r w:rsidRPr="00380418">
        <w:rPr>
          <w:rFonts w:ascii="Verdana" w:eastAsia="Times New Roman" w:hAnsi="Verdana" w:cs="Times New Roman"/>
          <w:color w:val="666666"/>
          <w:sz w:val="20"/>
          <w:szCs w:val="20"/>
          <w:lang w:eastAsia="ru-RU"/>
        </w:rPr>
        <w:t xml:space="preserve"> по местным налогам на территории </w:t>
      </w:r>
      <w:proofErr w:type="spellStart"/>
      <w:r w:rsidRPr="00380418">
        <w:rPr>
          <w:rFonts w:ascii="Verdana" w:eastAsia="Times New Roman" w:hAnsi="Verdana" w:cs="Times New Roman"/>
          <w:color w:val="666666"/>
          <w:sz w:val="20"/>
          <w:szCs w:val="20"/>
          <w:lang w:eastAsia="ru-RU"/>
        </w:rPr>
        <w:t>Красноорловского</w:t>
      </w:r>
      <w:proofErr w:type="spellEnd"/>
      <w:r w:rsidRPr="00380418">
        <w:rPr>
          <w:rFonts w:ascii="Verdana" w:eastAsia="Times New Roman" w:hAnsi="Verdana" w:cs="Times New Roman"/>
          <w:color w:val="666666"/>
          <w:sz w:val="20"/>
          <w:szCs w:val="20"/>
          <w:lang w:eastAsia="ru-RU"/>
        </w:rPr>
        <w:t xml:space="preserve"> сельского поселения</w:t>
      </w:r>
    </w:p>
    <w:p w:rsidR="00380418" w:rsidRPr="00380418" w:rsidRDefault="00380418" w:rsidP="00380418">
      <w:pPr>
        <w:shd w:val="clear" w:color="auto" w:fill="FFFFFF"/>
        <w:spacing w:before="100" w:beforeAutospacing="1" w:after="100" w:afterAutospacing="1" w:line="240" w:lineRule="auto"/>
        <w:jc w:val="center"/>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3. Создать комиссию для проведения оценки предоставленных налоговых (планируемых к </w:t>
      </w:r>
      <w:proofErr w:type="gramStart"/>
      <w:r w:rsidRPr="00380418">
        <w:rPr>
          <w:rFonts w:ascii="Verdana" w:eastAsia="Times New Roman" w:hAnsi="Verdana" w:cs="Times New Roman"/>
          <w:color w:val="666666"/>
          <w:sz w:val="20"/>
          <w:szCs w:val="20"/>
          <w:lang w:eastAsia="ru-RU"/>
        </w:rPr>
        <w:t>предоставлению)  льгот</w:t>
      </w:r>
      <w:proofErr w:type="gramEnd"/>
      <w:r w:rsidRPr="00380418">
        <w:rPr>
          <w:rFonts w:ascii="Verdana" w:eastAsia="Times New Roman" w:hAnsi="Verdana" w:cs="Times New Roman"/>
          <w:color w:val="666666"/>
          <w:sz w:val="20"/>
          <w:szCs w:val="20"/>
          <w:lang w:eastAsia="ru-RU"/>
        </w:rPr>
        <w:t xml:space="preserve"> по местным налогам в соответствии с прилагаемым Порядком.</w:t>
      </w:r>
    </w:p>
    <w:p w:rsidR="00380418" w:rsidRPr="00380418" w:rsidRDefault="00380418" w:rsidP="00380418">
      <w:pPr>
        <w:shd w:val="clear" w:color="auto" w:fill="FFFFFF"/>
        <w:spacing w:before="100" w:beforeAutospacing="1" w:after="100" w:afterAutospacing="1" w:line="240" w:lineRule="auto"/>
        <w:jc w:val="center"/>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4. Установить, что согласование проекта решения Совета народных депутатов </w:t>
      </w:r>
      <w:proofErr w:type="spellStart"/>
      <w:r w:rsidRPr="00380418">
        <w:rPr>
          <w:rFonts w:ascii="Verdana" w:eastAsia="Times New Roman" w:hAnsi="Verdana" w:cs="Times New Roman"/>
          <w:color w:val="666666"/>
          <w:sz w:val="20"/>
          <w:szCs w:val="20"/>
          <w:lang w:eastAsia="ru-RU"/>
        </w:rPr>
        <w:t>Красноорловского</w:t>
      </w:r>
      <w:proofErr w:type="spellEnd"/>
      <w:r w:rsidRPr="00380418">
        <w:rPr>
          <w:rFonts w:ascii="Verdana" w:eastAsia="Times New Roman" w:hAnsi="Verdana" w:cs="Times New Roman"/>
          <w:color w:val="666666"/>
          <w:sz w:val="20"/>
          <w:szCs w:val="20"/>
          <w:lang w:eastAsia="ru-RU"/>
        </w:rPr>
        <w:t xml:space="preserve"> сельского поселения, предусматривающего </w:t>
      </w:r>
      <w:proofErr w:type="gramStart"/>
      <w:r w:rsidRPr="00380418">
        <w:rPr>
          <w:rFonts w:ascii="Verdana" w:eastAsia="Times New Roman" w:hAnsi="Verdana" w:cs="Times New Roman"/>
          <w:color w:val="666666"/>
          <w:sz w:val="20"/>
          <w:szCs w:val="20"/>
          <w:lang w:eastAsia="ru-RU"/>
        </w:rPr>
        <w:t>предоставление  льгот</w:t>
      </w:r>
      <w:proofErr w:type="gramEnd"/>
      <w:r w:rsidRPr="00380418">
        <w:rPr>
          <w:rFonts w:ascii="Verdana" w:eastAsia="Times New Roman" w:hAnsi="Verdana" w:cs="Times New Roman"/>
          <w:color w:val="666666"/>
          <w:sz w:val="20"/>
          <w:szCs w:val="20"/>
          <w:lang w:eastAsia="ru-RU"/>
        </w:rPr>
        <w:t xml:space="preserve"> по местным налогам, проводится при наличии расчетов оценки бюджетной, социальной и экономической эффективности планируемых к предоставлению налоговых льгот и пояснительной записки с обоснованием необходимости их предоставления.</w:t>
      </w:r>
    </w:p>
    <w:p w:rsidR="00380418" w:rsidRPr="00380418" w:rsidRDefault="00380418" w:rsidP="00380418">
      <w:pPr>
        <w:shd w:val="clear" w:color="auto" w:fill="FFFFFF"/>
        <w:spacing w:before="100" w:beforeAutospacing="1" w:after="100" w:afterAutospacing="1" w:line="240" w:lineRule="auto"/>
        <w:jc w:val="center"/>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5. Предложить Межрайонной </w:t>
      </w:r>
      <w:proofErr w:type="gramStart"/>
      <w:r w:rsidRPr="00380418">
        <w:rPr>
          <w:rFonts w:ascii="Verdana" w:eastAsia="Times New Roman" w:hAnsi="Verdana" w:cs="Times New Roman"/>
          <w:color w:val="666666"/>
          <w:sz w:val="20"/>
          <w:szCs w:val="20"/>
          <w:lang w:eastAsia="ru-RU"/>
        </w:rPr>
        <w:t>инспекции  Федеральной</w:t>
      </w:r>
      <w:proofErr w:type="gramEnd"/>
      <w:r w:rsidRPr="00380418">
        <w:rPr>
          <w:rFonts w:ascii="Verdana" w:eastAsia="Times New Roman" w:hAnsi="Verdana" w:cs="Times New Roman"/>
          <w:color w:val="666666"/>
          <w:sz w:val="20"/>
          <w:szCs w:val="20"/>
          <w:lang w:eastAsia="ru-RU"/>
        </w:rPr>
        <w:t xml:space="preserve"> налоговой службы России по Кемеровской области №1 в целях реализации настоящего постановления ежегодно до 1 июля направлять в администрацию </w:t>
      </w:r>
      <w:proofErr w:type="spellStart"/>
      <w:r w:rsidRPr="00380418">
        <w:rPr>
          <w:rFonts w:ascii="Verdana" w:eastAsia="Times New Roman" w:hAnsi="Verdana" w:cs="Times New Roman"/>
          <w:color w:val="666666"/>
          <w:sz w:val="20"/>
          <w:szCs w:val="20"/>
          <w:lang w:eastAsia="ru-RU"/>
        </w:rPr>
        <w:t>Красноорловского</w:t>
      </w:r>
      <w:proofErr w:type="spellEnd"/>
      <w:r w:rsidRPr="00380418">
        <w:rPr>
          <w:rFonts w:ascii="Verdana" w:eastAsia="Times New Roman" w:hAnsi="Verdana" w:cs="Times New Roman"/>
          <w:color w:val="666666"/>
          <w:sz w:val="20"/>
          <w:szCs w:val="20"/>
          <w:lang w:eastAsia="ru-RU"/>
        </w:rPr>
        <w:t xml:space="preserve"> сельского поселения информацию о суммах выпадающих доходов бюджета </w:t>
      </w:r>
      <w:proofErr w:type="spellStart"/>
      <w:r w:rsidRPr="00380418">
        <w:rPr>
          <w:rFonts w:ascii="Verdana" w:eastAsia="Times New Roman" w:hAnsi="Verdana" w:cs="Times New Roman"/>
          <w:color w:val="666666"/>
          <w:sz w:val="20"/>
          <w:szCs w:val="20"/>
          <w:lang w:eastAsia="ru-RU"/>
        </w:rPr>
        <w:t>Красноорловского</w:t>
      </w:r>
      <w:proofErr w:type="spellEnd"/>
      <w:r w:rsidRPr="00380418">
        <w:rPr>
          <w:rFonts w:ascii="Verdana" w:eastAsia="Times New Roman" w:hAnsi="Verdana" w:cs="Times New Roman"/>
          <w:color w:val="666666"/>
          <w:sz w:val="20"/>
          <w:szCs w:val="20"/>
          <w:lang w:eastAsia="ru-RU"/>
        </w:rPr>
        <w:t xml:space="preserve"> сельского поселения вследствие предоставления  льгот по местным налогам, установленными решением Совета народных депутатов </w:t>
      </w:r>
      <w:proofErr w:type="spellStart"/>
      <w:r w:rsidRPr="00380418">
        <w:rPr>
          <w:rFonts w:ascii="Verdana" w:eastAsia="Times New Roman" w:hAnsi="Verdana" w:cs="Times New Roman"/>
          <w:color w:val="666666"/>
          <w:sz w:val="20"/>
          <w:szCs w:val="20"/>
          <w:lang w:eastAsia="ru-RU"/>
        </w:rPr>
        <w:t>Красноорловского</w:t>
      </w:r>
      <w:proofErr w:type="spellEnd"/>
      <w:r w:rsidRPr="00380418">
        <w:rPr>
          <w:rFonts w:ascii="Verdana" w:eastAsia="Times New Roman" w:hAnsi="Verdana" w:cs="Times New Roman"/>
          <w:color w:val="666666"/>
          <w:sz w:val="20"/>
          <w:szCs w:val="20"/>
          <w:lang w:eastAsia="ru-RU"/>
        </w:rPr>
        <w:t xml:space="preserve"> сельского поселения в разрезе категорий налогоплательщиков.</w:t>
      </w:r>
    </w:p>
    <w:p w:rsidR="00380418" w:rsidRPr="00380418" w:rsidRDefault="00380418" w:rsidP="00380418">
      <w:pPr>
        <w:shd w:val="clear" w:color="auto" w:fill="FFFFFF"/>
        <w:spacing w:before="100" w:beforeAutospacing="1" w:after="100" w:afterAutospacing="1" w:line="240" w:lineRule="auto"/>
        <w:jc w:val="center"/>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lastRenderedPageBreak/>
        <w:t xml:space="preserve">6. Контроль за исполнением постановления возложить на главного специалиста администрации </w:t>
      </w:r>
      <w:proofErr w:type="spellStart"/>
      <w:r w:rsidRPr="00380418">
        <w:rPr>
          <w:rFonts w:ascii="Verdana" w:eastAsia="Times New Roman" w:hAnsi="Verdana" w:cs="Times New Roman"/>
          <w:color w:val="666666"/>
          <w:sz w:val="20"/>
          <w:szCs w:val="20"/>
          <w:lang w:eastAsia="ru-RU"/>
        </w:rPr>
        <w:t>Красноорловского</w:t>
      </w:r>
      <w:proofErr w:type="spellEnd"/>
      <w:r w:rsidRPr="00380418">
        <w:rPr>
          <w:rFonts w:ascii="Verdana" w:eastAsia="Times New Roman" w:hAnsi="Verdana" w:cs="Times New Roman"/>
          <w:color w:val="666666"/>
          <w:sz w:val="20"/>
          <w:szCs w:val="20"/>
          <w:lang w:eastAsia="ru-RU"/>
        </w:rPr>
        <w:t xml:space="preserve"> сельского поселения Козленко А.В.</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Глава </w:t>
      </w:r>
      <w:proofErr w:type="spellStart"/>
      <w:r w:rsidRPr="00380418">
        <w:rPr>
          <w:rFonts w:ascii="Verdana" w:eastAsia="Times New Roman" w:hAnsi="Verdana" w:cs="Times New Roman"/>
          <w:color w:val="666666"/>
          <w:sz w:val="20"/>
          <w:szCs w:val="20"/>
          <w:lang w:eastAsia="ru-RU"/>
        </w:rPr>
        <w:t>Красноорловского</w:t>
      </w:r>
      <w:proofErr w:type="spellEnd"/>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сельского </w:t>
      </w:r>
      <w:proofErr w:type="gramStart"/>
      <w:r w:rsidRPr="00380418">
        <w:rPr>
          <w:rFonts w:ascii="Verdana" w:eastAsia="Times New Roman" w:hAnsi="Verdana" w:cs="Times New Roman"/>
          <w:color w:val="666666"/>
          <w:sz w:val="20"/>
          <w:szCs w:val="20"/>
          <w:lang w:eastAsia="ru-RU"/>
        </w:rPr>
        <w:t>поселения:   </w:t>
      </w:r>
      <w:proofErr w:type="gramEnd"/>
      <w:r w:rsidRPr="00380418">
        <w:rPr>
          <w:rFonts w:ascii="Verdana" w:eastAsia="Times New Roman" w:hAnsi="Verdana" w:cs="Times New Roman"/>
          <w:color w:val="666666"/>
          <w:sz w:val="20"/>
          <w:szCs w:val="20"/>
          <w:lang w:eastAsia="ru-RU"/>
        </w:rPr>
        <w:t xml:space="preserve">                                         </w:t>
      </w:r>
      <w:proofErr w:type="spellStart"/>
      <w:r w:rsidRPr="00380418">
        <w:rPr>
          <w:rFonts w:ascii="Verdana" w:eastAsia="Times New Roman" w:hAnsi="Verdana" w:cs="Times New Roman"/>
          <w:color w:val="666666"/>
          <w:sz w:val="20"/>
          <w:szCs w:val="20"/>
          <w:lang w:eastAsia="ru-RU"/>
        </w:rPr>
        <w:t>Т.Т.Самсонова</w:t>
      </w:r>
      <w:proofErr w:type="spellEnd"/>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lastRenderedPageBreak/>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УТВЕРЖДЕН</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Постановлением администрации</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proofErr w:type="spellStart"/>
      <w:r w:rsidRPr="00380418">
        <w:rPr>
          <w:rFonts w:ascii="Verdana" w:eastAsia="Times New Roman" w:hAnsi="Verdana" w:cs="Times New Roman"/>
          <w:color w:val="666666"/>
          <w:sz w:val="20"/>
          <w:szCs w:val="20"/>
          <w:lang w:eastAsia="ru-RU"/>
        </w:rPr>
        <w:t>Красноорловского</w:t>
      </w:r>
      <w:proofErr w:type="spellEnd"/>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сельского поселения</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от 21.11.2011 г. № 26-П</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b/>
          <w:bCs/>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b/>
          <w:bCs/>
          <w:color w:val="666666"/>
          <w:sz w:val="20"/>
          <w:szCs w:val="20"/>
          <w:lang w:eastAsia="ru-RU"/>
        </w:rPr>
        <w:t>Порядок</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b/>
          <w:bCs/>
          <w:color w:val="666666"/>
          <w:sz w:val="20"/>
          <w:szCs w:val="20"/>
          <w:lang w:eastAsia="ru-RU"/>
        </w:rPr>
        <w:t>оценки бюджетной, социальной и экономической эффективности предоставленных (планируемых к предоставлению) льгот по местным налогам</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b/>
          <w:bCs/>
          <w:color w:val="666666"/>
          <w:sz w:val="20"/>
          <w:szCs w:val="20"/>
          <w:lang w:eastAsia="ru-RU"/>
        </w:rPr>
        <w:t xml:space="preserve">на территории </w:t>
      </w:r>
      <w:proofErr w:type="spellStart"/>
      <w:r w:rsidRPr="00380418">
        <w:rPr>
          <w:rFonts w:ascii="Verdana" w:eastAsia="Times New Roman" w:hAnsi="Verdana" w:cs="Times New Roman"/>
          <w:b/>
          <w:bCs/>
          <w:color w:val="666666"/>
          <w:sz w:val="20"/>
          <w:szCs w:val="20"/>
          <w:lang w:eastAsia="ru-RU"/>
        </w:rPr>
        <w:t>Красноорловского</w:t>
      </w:r>
      <w:proofErr w:type="spellEnd"/>
      <w:r w:rsidRPr="00380418">
        <w:rPr>
          <w:rFonts w:ascii="Verdana" w:eastAsia="Times New Roman" w:hAnsi="Verdana" w:cs="Times New Roman"/>
          <w:b/>
          <w:bCs/>
          <w:color w:val="666666"/>
          <w:sz w:val="20"/>
          <w:szCs w:val="20"/>
          <w:lang w:eastAsia="ru-RU"/>
        </w:rPr>
        <w:t xml:space="preserve"> сельского поселения</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lastRenderedPageBreak/>
        <w:t xml:space="preserve">1. Настоящий порядок устанавливает процедуру проведения оценки эффективности предоставленных (планируемых к предоставлению) льгот </w:t>
      </w:r>
      <w:proofErr w:type="gramStart"/>
      <w:r w:rsidRPr="00380418">
        <w:rPr>
          <w:rFonts w:ascii="Verdana" w:eastAsia="Times New Roman" w:hAnsi="Verdana" w:cs="Times New Roman"/>
          <w:color w:val="666666"/>
          <w:sz w:val="20"/>
          <w:szCs w:val="20"/>
          <w:lang w:eastAsia="ru-RU"/>
        </w:rPr>
        <w:t>по  местным</w:t>
      </w:r>
      <w:proofErr w:type="gramEnd"/>
      <w:r w:rsidRPr="00380418">
        <w:rPr>
          <w:rFonts w:ascii="Verdana" w:eastAsia="Times New Roman" w:hAnsi="Verdana" w:cs="Times New Roman"/>
          <w:color w:val="666666"/>
          <w:sz w:val="20"/>
          <w:szCs w:val="20"/>
          <w:lang w:eastAsia="ru-RU"/>
        </w:rPr>
        <w:t xml:space="preserve"> налогам (далее налоговых льгот) на территории </w:t>
      </w:r>
      <w:proofErr w:type="spellStart"/>
      <w:r w:rsidRPr="00380418">
        <w:rPr>
          <w:rFonts w:ascii="Verdana" w:eastAsia="Times New Roman" w:hAnsi="Verdana" w:cs="Times New Roman"/>
          <w:color w:val="666666"/>
          <w:sz w:val="20"/>
          <w:szCs w:val="20"/>
          <w:lang w:eastAsia="ru-RU"/>
        </w:rPr>
        <w:t>Красноорловского</w:t>
      </w:r>
      <w:proofErr w:type="spellEnd"/>
      <w:r w:rsidRPr="00380418">
        <w:rPr>
          <w:rFonts w:ascii="Verdana" w:eastAsia="Times New Roman" w:hAnsi="Verdana" w:cs="Times New Roman"/>
          <w:color w:val="666666"/>
          <w:sz w:val="20"/>
          <w:szCs w:val="20"/>
          <w:lang w:eastAsia="ru-RU"/>
        </w:rPr>
        <w:t xml:space="preserve"> сельского поселения.</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2. Проведение оценки эффективности предоставленных (планируемых к </w:t>
      </w:r>
      <w:proofErr w:type="gramStart"/>
      <w:r w:rsidRPr="00380418">
        <w:rPr>
          <w:rFonts w:ascii="Verdana" w:eastAsia="Times New Roman" w:hAnsi="Verdana" w:cs="Times New Roman"/>
          <w:color w:val="666666"/>
          <w:sz w:val="20"/>
          <w:szCs w:val="20"/>
          <w:lang w:eastAsia="ru-RU"/>
        </w:rPr>
        <w:t>предоставлению)  налоговых</w:t>
      </w:r>
      <w:proofErr w:type="gramEnd"/>
      <w:r w:rsidRPr="00380418">
        <w:rPr>
          <w:rFonts w:ascii="Verdana" w:eastAsia="Times New Roman" w:hAnsi="Verdana" w:cs="Times New Roman"/>
          <w:color w:val="666666"/>
          <w:sz w:val="20"/>
          <w:szCs w:val="20"/>
          <w:lang w:eastAsia="ru-RU"/>
        </w:rPr>
        <w:t xml:space="preserve"> льгот осуществляется комиссией, созданной для реализации настоящего постановления.</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Расчеты оценки бюджетной, социальной и экономической эффективности планируемых к предоставлению налоговых льгот с обоснованием необходимости их предоставления включаются в пояснительную записку к проекту решения, предусматривающего предоставление налоговых льгот.</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3.  Оценка эффективности налоговых льгот производится в три этапа.</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3.1. На первом этапе оценки эффективности налоговых льгот определяются потери бюджета </w:t>
      </w:r>
      <w:proofErr w:type="spellStart"/>
      <w:r w:rsidRPr="00380418">
        <w:rPr>
          <w:rFonts w:ascii="Verdana" w:eastAsia="Times New Roman" w:hAnsi="Verdana" w:cs="Times New Roman"/>
          <w:color w:val="666666"/>
          <w:sz w:val="20"/>
          <w:szCs w:val="20"/>
          <w:lang w:eastAsia="ru-RU"/>
        </w:rPr>
        <w:t>Красноорловского</w:t>
      </w:r>
      <w:proofErr w:type="spellEnd"/>
      <w:r w:rsidRPr="00380418">
        <w:rPr>
          <w:rFonts w:ascii="Verdana" w:eastAsia="Times New Roman" w:hAnsi="Verdana" w:cs="Times New Roman"/>
          <w:color w:val="666666"/>
          <w:sz w:val="20"/>
          <w:szCs w:val="20"/>
          <w:lang w:eastAsia="ru-RU"/>
        </w:rPr>
        <w:t xml:space="preserve"> сельского поселения, обусловленные предоставлением налоговых льгот по местным налогам.</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Оценка потерь производится по следующим формулам:</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а). в случае если предоставление налоговой льготы заключается в освобождении от налогообложения части налоговой базы или полном (частичном) освобождении от уплаты налога:</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proofErr w:type="spellStart"/>
      <w:r w:rsidRPr="00380418">
        <w:rPr>
          <w:rFonts w:ascii="Verdana" w:eastAsia="Times New Roman" w:hAnsi="Verdana" w:cs="Times New Roman"/>
          <w:color w:val="666666"/>
          <w:sz w:val="20"/>
          <w:szCs w:val="20"/>
          <w:lang w:eastAsia="ru-RU"/>
        </w:rPr>
        <w:t>Спб</w:t>
      </w:r>
      <w:proofErr w:type="spellEnd"/>
      <w:r w:rsidRPr="00380418">
        <w:rPr>
          <w:rFonts w:ascii="Verdana" w:eastAsia="Times New Roman" w:hAnsi="Verdana" w:cs="Times New Roman"/>
          <w:color w:val="666666"/>
          <w:sz w:val="20"/>
          <w:szCs w:val="20"/>
          <w:lang w:eastAsia="ru-RU"/>
        </w:rPr>
        <w:t xml:space="preserve"> = </w:t>
      </w:r>
      <w:proofErr w:type="spellStart"/>
      <w:r w:rsidRPr="00380418">
        <w:rPr>
          <w:rFonts w:ascii="Verdana" w:eastAsia="Times New Roman" w:hAnsi="Verdana" w:cs="Times New Roman"/>
          <w:color w:val="666666"/>
          <w:sz w:val="20"/>
          <w:szCs w:val="20"/>
          <w:lang w:eastAsia="ru-RU"/>
        </w:rPr>
        <w:t>Сснб</w:t>
      </w:r>
      <w:proofErr w:type="spellEnd"/>
      <w:r w:rsidRPr="00380418">
        <w:rPr>
          <w:rFonts w:ascii="Verdana" w:eastAsia="Times New Roman" w:hAnsi="Verdana" w:cs="Times New Roman"/>
          <w:color w:val="666666"/>
          <w:sz w:val="20"/>
          <w:szCs w:val="20"/>
          <w:lang w:eastAsia="ru-RU"/>
        </w:rPr>
        <w:t xml:space="preserve"> x НС, где</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proofErr w:type="spellStart"/>
      <w:r w:rsidRPr="00380418">
        <w:rPr>
          <w:rFonts w:ascii="Verdana" w:eastAsia="Times New Roman" w:hAnsi="Verdana" w:cs="Times New Roman"/>
          <w:color w:val="666666"/>
          <w:sz w:val="20"/>
          <w:szCs w:val="20"/>
          <w:lang w:eastAsia="ru-RU"/>
        </w:rPr>
        <w:t>Спб</w:t>
      </w:r>
      <w:proofErr w:type="spellEnd"/>
      <w:r w:rsidRPr="00380418">
        <w:rPr>
          <w:rFonts w:ascii="Verdana" w:eastAsia="Times New Roman" w:hAnsi="Verdana" w:cs="Times New Roman"/>
          <w:color w:val="666666"/>
          <w:sz w:val="20"/>
          <w:szCs w:val="20"/>
          <w:lang w:eastAsia="ru-RU"/>
        </w:rPr>
        <w:t xml:space="preserve"> - сумма потерь бюджета поселения, которые обусловлены предоставлением налоговых льгот;</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proofErr w:type="spellStart"/>
      <w:r w:rsidRPr="00380418">
        <w:rPr>
          <w:rFonts w:ascii="Verdana" w:eastAsia="Times New Roman" w:hAnsi="Verdana" w:cs="Times New Roman"/>
          <w:color w:val="666666"/>
          <w:sz w:val="20"/>
          <w:szCs w:val="20"/>
          <w:lang w:eastAsia="ru-RU"/>
        </w:rPr>
        <w:t>Сснб</w:t>
      </w:r>
      <w:proofErr w:type="spellEnd"/>
      <w:r w:rsidRPr="00380418">
        <w:rPr>
          <w:rFonts w:ascii="Verdana" w:eastAsia="Times New Roman" w:hAnsi="Verdana" w:cs="Times New Roman"/>
          <w:color w:val="666666"/>
          <w:sz w:val="20"/>
          <w:szCs w:val="20"/>
          <w:lang w:eastAsia="ru-RU"/>
        </w:rPr>
        <w:t xml:space="preserve"> - сумма (размер) сокращения налоговой базы по причине предоставления налоговых льгот (размер налоговой базы, исключенный из налогообложения);</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НС - действующая в период предоставления налоговых льгот налоговая ставка;</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б). в случае если предоставление налоговой льготы заключается в обложении налоговой базы (или ее части) по пониженной налоговой ставке:</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proofErr w:type="spellStart"/>
      <w:r w:rsidRPr="00380418">
        <w:rPr>
          <w:rFonts w:ascii="Verdana" w:eastAsia="Times New Roman" w:hAnsi="Verdana" w:cs="Times New Roman"/>
          <w:color w:val="666666"/>
          <w:sz w:val="20"/>
          <w:szCs w:val="20"/>
          <w:lang w:eastAsia="ru-RU"/>
        </w:rPr>
        <w:t>Спб</w:t>
      </w:r>
      <w:proofErr w:type="spellEnd"/>
      <w:r w:rsidRPr="00380418">
        <w:rPr>
          <w:rFonts w:ascii="Verdana" w:eastAsia="Times New Roman" w:hAnsi="Verdana" w:cs="Times New Roman"/>
          <w:color w:val="666666"/>
          <w:sz w:val="20"/>
          <w:szCs w:val="20"/>
          <w:lang w:eastAsia="ru-RU"/>
        </w:rPr>
        <w:t xml:space="preserve"> = </w:t>
      </w:r>
      <w:proofErr w:type="spellStart"/>
      <w:r w:rsidRPr="00380418">
        <w:rPr>
          <w:rFonts w:ascii="Verdana" w:eastAsia="Times New Roman" w:hAnsi="Verdana" w:cs="Times New Roman"/>
          <w:color w:val="666666"/>
          <w:sz w:val="20"/>
          <w:szCs w:val="20"/>
          <w:lang w:eastAsia="ru-RU"/>
        </w:rPr>
        <w:t>БНл</w:t>
      </w:r>
      <w:proofErr w:type="spellEnd"/>
      <w:r w:rsidRPr="00380418">
        <w:rPr>
          <w:rFonts w:ascii="Verdana" w:eastAsia="Times New Roman" w:hAnsi="Verdana" w:cs="Times New Roman"/>
          <w:color w:val="666666"/>
          <w:sz w:val="20"/>
          <w:szCs w:val="20"/>
          <w:lang w:eastAsia="ru-RU"/>
        </w:rPr>
        <w:t xml:space="preserve"> x (</w:t>
      </w:r>
      <w:proofErr w:type="spellStart"/>
      <w:r w:rsidRPr="00380418">
        <w:rPr>
          <w:rFonts w:ascii="Verdana" w:eastAsia="Times New Roman" w:hAnsi="Verdana" w:cs="Times New Roman"/>
          <w:color w:val="666666"/>
          <w:sz w:val="20"/>
          <w:szCs w:val="20"/>
          <w:lang w:eastAsia="ru-RU"/>
        </w:rPr>
        <w:t>НСб</w:t>
      </w:r>
      <w:proofErr w:type="spellEnd"/>
      <w:r w:rsidRPr="00380418">
        <w:rPr>
          <w:rFonts w:ascii="Verdana" w:eastAsia="Times New Roman" w:hAnsi="Verdana" w:cs="Times New Roman"/>
          <w:color w:val="666666"/>
          <w:sz w:val="20"/>
          <w:szCs w:val="20"/>
          <w:lang w:eastAsia="ru-RU"/>
        </w:rPr>
        <w:t xml:space="preserve"> - </w:t>
      </w:r>
      <w:proofErr w:type="spellStart"/>
      <w:r w:rsidRPr="00380418">
        <w:rPr>
          <w:rFonts w:ascii="Verdana" w:eastAsia="Times New Roman" w:hAnsi="Verdana" w:cs="Times New Roman"/>
          <w:color w:val="666666"/>
          <w:sz w:val="20"/>
          <w:szCs w:val="20"/>
          <w:lang w:eastAsia="ru-RU"/>
        </w:rPr>
        <w:t>НСл</w:t>
      </w:r>
      <w:proofErr w:type="spellEnd"/>
      <w:r w:rsidRPr="00380418">
        <w:rPr>
          <w:rFonts w:ascii="Verdana" w:eastAsia="Times New Roman" w:hAnsi="Verdana" w:cs="Times New Roman"/>
          <w:color w:val="666666"/>
          <w:sz w:val="20"/>
          <w:szCs w:val="20"/>
          <w:lang w:eastAsia="ru-RU"/>
        </w:rPr>
        <w:t>), где</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proofErr w:type="spellStart"/>
      <w:r w:rsidRPr="00380418">
        <w:rPr>
          <w:rFonts w:ascii="Verdana" w:eastAsia="Times New Roman" w:hAnsi="Verdana" w:cs="Times New Roman"/>
          <w:color w:val="666666"/>
          <w:sz w:val="20"/>
          <w:szCs w:val="20"/>
          <w:lang w:eastAsia="ru-RU"/>
        </w:rPr>
        <w:t>Спб</w:t>
      </w:r>
      <w:proofErr w:type="spellEnd"/>
      <w:r w:rsidRPr="00380418">
        <w:rPr>
          <w:rFonts w:ascii="Verdana" w:eastAsia="Times New Roman" w:hAnsi="Verdana" w:cs="Times New Roman"/>
          <w:color w:val="666666"/>
          <w:sz w:val="20"/>
          <w:szCs w:val="20"/>
          <w:lang w:eastAsia="ru-RU"/>
        </w:rPr>
        <w:t xml:space="preserve"> - сумма потерь бюджета поселения, которые обусловлены предоставлением налоговых льгот;</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proofErr w:type="spellStart"/>
      <w:r w:rsidRPr="00380418">
        <w:rPr>
          <w:rFonts w:ascii="Verdana" w:eastAsia="Times New Roman" w:hAnsi="Verdana" w:cs="Times New Roman"/>
          <w:color w:val="666666"/>
          <w:sz w:val="20"/>
          <w:szCs w:val="20"/>
          <w:lang w:eastAsia="ru-RU"/>
        </w:rPr>
        <w:t>БНл</w:t>
      </w:r>
      <w:proofErr w:type="spellEnd"/>
      <w:r w:rsidRPr="00380418">
        <w:rPr>
          <w:rFonts w:ascii="Verdana" w:eastAsia="Times New Roman" w:hAnsi="Verdana" w:cs="Times New Roman"/>
          <w:color w:val="666666"/>
          <w:sz w:val="20"/>
          <w:szCs w:val="20"/>
          <w:lang w:eastAsia="ru-RU"/>
        </w:rPr>
        <w:t xml:space="preserve"> - размер налоговой базы, на которую распространяется действие льготной налоговой ставки;</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proofErr w:type="spellStart"/>
      <w:r w:rsidRPr="00380418">
        <w:rPr>
          <w:rFonts w:ascii="Verdana" w:eastAsia="Times New Roman" w:hAnsi="Verdana" w:cs="Times New Roman"/>
          <w:color w:val="666666"/>
          <w:sz w:val="20"/>
          <w:szCs w:val="20"/>
          <w:lang w:eastAsia="ru-RU"/>
        </w:rPr>
        <w:t>НСб</w:t>
      </w:r>
      <w:proofErr w:type="spellEnd"/>
      <w:r w:rsidRPr="00380418">
        <w:rPr>
          <w:rFonts w:ascii="Verdana" w:eastAsia="Times New Roman" w:hAnsi="Verdana" w:cs="Times New Roman"/>
          <w:color w:val="666666"/>
          <w:sz w:val="20"/>
          <w:szCs w:val="20"/>
          <w:lang w:eastAsia="ru-RU"/>
        </w:rPr>
        <w:t xml:space="preserve"> - действующая (предполагаемая) в период предоставления налоговых льгот налоговая ставка;</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proofErr w:type="spellStart"/>
      <w:r w:rsidRPr="00380418">
        <w:rPr>
          <w:rFonts w:ascii="Verdana" w:eastAsia="Times New Roman" w:hAnsi="Verdana" w:cs="Times New Roman"/>
          <w:color w:val="666666"/>
          <w:sz w:val="20"/>
          <w:szCs w:val="20"/>
          <w:lang w:eastAsia="ru-RU"/>
        </w:rPr>
        <w:lastRenderedPageBreak/>
        <w:t>НСл</w:t>
      </w:r>
      <w:proofErr w:type="spellEnd"/>
      <w:r w:rsidRPr="00380418">
        <w:rPr>
          <w:rFonts w:ascii="Verdana" w:eastAsia="Times New Roman" w:hAnsi="Verdana" w:cs="Times New Roman"/>
          <w:color w:val="666666"/>
          <w:sz w:val="20"/>
          <w:szCs w:val="20"/>
          <w:lang w:eastAsia="ru-RU"/>
        </w:rPr>
        <w:t xml:space="preserve"> - льготная налоговая ставка.</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3.2.. На втором этапе оценки эффективности налоговых льгот определяются слагаемые эффекта от предоставления налоговых льгот для расчета бюджетной, социальной и </w:t>
      </w:r>
      <w:proofErr w:type="gramStart"/>
      <w:r w:rsidRPr="00380418">
        <w:rPr>
          <w:rFonts w:ascii="Verdana" w:eastAsia="Times New Roman" w:hAnsi="Verdana" w:cs="Times New Roman"/>
          <w:color w:val="666666"/>
          <w:sz w:val="20"/>
          <w:szCs w:val="20"/>
          <w:lang w:eastAsia="ru-RU"/>
        </w:rPr>
        <w:t>экономической  эффективности</w:t>
      </w:r>
      <w:proofErr w:type="gramEnd"/>
      <w:r w:rsidRPr="00380418">
        <w:rPr>
          <w:rFonts w:ascii="Verdana" w:eastAsia="Times New Roman" w:hAnsi="Verdana" w:cs="Times New Roman"/>
          <w:color w:val="666666"/>
          <w:sz w:val="20"/>
          <w:szCs w:val="20"/>
          <w:lang w:eastAsia="ru-RU"/>
        </w:rPr>
        <w:t xml:space="preserve"> их применения в отношении отдельно взятых видов налогов, категорий налогоплательщиков.</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Налогоплательщики, заинтересованные в предоставлении налоговых льгот, по запросам Комиссии предоставляют письменное обоснование необходимости предоставления налоговой льготы, которое для юридических лиц включает финансово-экономические показатели хозяйственной деятельности налогоплательщиков за период оценки.</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3.3. На третьем этапе оценки эффективности налоговых льгот производится сопоставление эффекта от предоставления налоговых льгот с суммой потерь бюджета поселения, обусловленной предоставлением налоговых льгот в соответствии с настоящим Порядком.</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4. Проведение оценки бюджетной эффективности предоставленных (планируемых к предоставлению) налоговых льгот осуществляется в целях оценки результатов хозяйственной деятельности категорий налогоплательщиков, которым предоставлены налоговые льготы, с точки зрения влияния на наполняемость бюджета </w:t>
      </w:r>
      <w:proofErr w:type="spellStart"/>
      <w:r w:rsidRPr="00380418">
        <w:rPr>
          <w:rFonts w:ascii="Verdana" w:eastAsia="Times New Roman" w:hAnsi="Verdana" w:cs="Times New Roman"/>
          <w:color w:val="666666"/>
          <w:sz w:val="20"/>
          <w:szCs w:val="20"/>
          <w:lang w:eastAsia="ru-RU"/>
        </w:rPr>
        <w:t>Красноорловского</w:t>
      </w:r>
      <w:proofErr w:type="spellEnd"/>
      <w:r w:rsidRPr="00380418">
        <w:rPr>
          <w:rFonts w:ascii="Verdana" w:eastAsia="Times New Roman" w:hAnsi="Verdana" w:cs="Times New Roman"/>
          <w:color w:val="666666"/>
          <w:sz w:val="20"/>
          <w:szCs w:val="20"/>
          <w:lang w:eastAsia="ru-RU"/>
        </w:rPr>
        <w:t xml:space="preserve"> сельского поселения по показателям согласно приложению 1 к настоящему Порядку.</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5. Проведение оценки социальной эффективности предоставленных (планируемых к предоставлению) налоговых льгот осуществляется с целью оценки степени достижения социально значимого эффекта, которая выражается в изменении качества и объема предоставляемых услуг в результате реализации налогоплательщиками системы мер, направленных на повышение уровня жизни населения (рост заработной платы, создание новых рабочих мест, улучшение условий труда, создание льготных условий для оплаты услуг незащищенным слоям населения) по показателям согласно приложению 2 к настоящему Порядку.</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6. Проведение оценки экономической эффективности предоставленных (планируемых к предоставлению) налоговых льгот осуществляется с целью оценки динамики финансово-экономических показателей хозяйственной деятельности налогоплательщиков, которым предоставлены налоговые льготы; по показателям согласно приложению 3 к настоящему Порядку.</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7. Оценка эффективности предоставленных (планируемых к предоставлению) налоговых льгот проводится по каждой категории налогоплательщиков и по каждому виду налога, по которому предоставлена (планируется к предоставлению) налоговая льгота.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8. При формировании проекта бюджета поселения на очередной финансовый год и плановый период проводится инвентаризация налоговых льгот, установленных решениями Совета народных депутатов </w:t>
      </w:r>
      <w:proofErr w:type="spellStart"/>
      <w:r w:rsidRPr="00380418">
        <w:rPr>
          <w:rFonts w:ascii="Verdana" w:eastAsia="Times New Roman" w:hAnsi="Verdana" w:cs="Times New Roman"/>
          <w:color w:val="666666"/>
          <w:sz w:val="20"/>
          <w:szCs w:val="20"/>
          <w:lang w:eastAsia="ru-RU"/>
        </w:rPr>
        <w:t>Красноорловского</w:t>
      </w:r>
      <w:proofErr w:type="spellEnd"/>
      <w:r w:rsidRPr="00380418">
        <w:rPr>
          <w:rFonts w:ascii="Verdana" w:eastAsia="Times New Roman" w:hAnsi="Verdana" w:cs="Times New Roman"/>
          <w:color w:val="666666"/>
          <w:sz w:val="20"/>
          <w:szCs w:val="20"/>
          <w:lang w:eastAsia="ru-RU"/>
        </w:rPr>
        <w:t xml:space="preserve"> сельского поселения.</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По результатам инвентаризации составляется реестр установленных налоговых льгот по форме согласно приложению 4 к настоящему Порядку.</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9. Результаты оценки бюджетной, социальной и экономической эффективности установленных налоговых льгот используются при формировании параметров бюджета поселения на очередной финансовый год и плановый период.</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10. Администрация </w:t>
      </w:r>
      <w:proofErr w:type="spellStart"/>
      <w:r w:rsidRPr="00380418">
        <w:rPr>
          <w:rFonts w:ascii="Verdana" w:eastAsia="Times New Roman" w:hAnsi="Verdana" w:cs="Times New Roman"/>
          <w:color w:val="666666"/>
          <w:sz w:val="20"/>
          <w:szCs w:val="20"/>
          <w:lang w:eastAsia="ru-RU"/>
        </w:rPr>
        <w:t>Красноорловского</w:t>
      </w:r>
      <w:proofErr w:type="spellEnd"/>
      <w:r w:rsidRPr="00380418">
        <w:rPr>
          <w:rFonts w:ascii="Verdana" w:eastAsia="Times New Roman" w:hAnsi="Verdana" w:cs="Times New Roman"/>
          <w:color w:val="666666"/>
          <w:sz w:val="20"/>
          <w:szCs w:val="20"/>
          <w:lang w:eastAsia="ru-RU"/>
        </w:rPr>
        <w:t xml:space="preserve"> сельского поселения получает от межрайонной ИФНС №1 по Кемеровской </w:t>
      </w:r>
      <w:proofErr w:type="gramStart"/>
      <w:r w:rsidRPr="00380418">
        <w:rPr>
          <w:rFonts w:ascii="Verdana" w:eastAsia="Times New Roman" w:hAnsi="Verdana" w:cs="Times New Roman"/>
          <w:color w:val="666666"/>
          <w:sz w:val="20"/>
          <w:szCs w:val="20"/>
          <w:lang w:eastAsia="ru-RU"/>
        </w:rPr>
        <w:t>области  информацию</w:t>
      </w:r>
      <w:proofErr w:type="gramEnd"/>
      <w:r w:rsidRPr="00380418">
        <w:rPr>
          <w:rFonts w:ascii="Verdana" w:eastAsia="Times New Roman" w:hAnsi="Verdana" w:cs="Times New Roman"/>
          <w:color w:val="666666"/>
          <w:sz w:val="20"/>
          <w:szCs w:val="20"/>
          <w:lang w:eastAsia="ru-RU"/>
        </w:rPr>
        <w:t xml:space="preserve"> о суммах выпадающих доходов </w:t>
      </w:r>
      <w:r w:rsidRPr="00380418">
        <w:rPr>
          <w:rFonts w:ascii="Verdana" w:eastAsia="Times New Roman" w:hAnsi="Verdana" w:cs="Times New Roman"/>
          <w:color w:val="666666"/>
          <w:sz w:val="20"/>
          <w:szCs w:val="20"/>
          <w:lang w:eastAsia="ru-RU"/>
        </w:rPr>
        <w:lastRenderedPageBreak/>
        <w:t xml:space="preserve">бюджета поселения в результате предоставления налоговых льгот, установленных Советом народных депутатов </w:t>
      </w:r>
      <w:proofErr w:type="spellStart"/>
      <w:r w:rsidRPr="00380418">
        <w:rPr>
          <w:rFonts w:ascii="Verdana" w:eastAsia="Times New Roman" w:hAnsi="Verdana" w:cs="Times New Roman"/>
          <w:color w:val="666666"/>
          <w:sz w:val="20"/>
          <w:szCs w:val="20"/>
          <w:lang w:eastAsia="ru-RU"/>
        </w:rPr>
        <w:t>Красноорловского</w:t>
      </w:r>
      <w:proofErr w:type="spellEnd"/>
      <w:r w:rsidRPr="00380418">
        <w:rPr>
          <w:rFonts w:ascii="Verdana" w:eastAsia="Times New Roman" w:hAnsi="Verdana" w:cs="Times New Roman"/>
          <w:color w:val="666666"/>
          <w:sz w:val="20"/>
          <w:szCs w:val="20"/>
          <w:lang w:eastAsia="ru-RU"/>
        </w:rPr>
        <w:t xml:space="preserve"> сельского поселения в разрезе налогов и обезличенные сведения о налогоплательщиках, использующих налоговые льготы, в разрезе отдельных видов экономической деятельности в срок до 1 июля года, следующего за отчетным.</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11. По результатам проведения оценки эффективности налоговых льгот, составляется сводный аналитический отчет с предложениями по продлению либо отмене действующих льгот и представляется на рассмотрение Совета народных депутатов </w:t>
      </w:r>
      <w:proofErr w:type="spellStart"/>
      <w:r w:rsidRPr="00380418">
        <w:rPr>
          <w:rFonts w:ascii="Verdana" w:eastAsia="Times New Roman" w:hAnsi="Verdana" w:cs="Times New Roman"/>
          <w:color w:val="666666"/>
          <w:sz w:val="20"/>
          <w:szCs w:val="20"/>
          <w:lang w:eastAsia="ru-RU"/>
        </w:rPr>
        <w:t>Красноорловского</w:t>
      </w:r>
      <w:proofErr w:type="spellEnd"/>
      <w:r w:rsidRPr="00380418">
        <w:rPr>
          <w:rFonts w:ascii="Verdana" w:eastAsia="Times New Roman" w:hAnsi="Verdana" w:cs="Times New Roman"/>
          <w:color w:val="666666"/>
          <w:sz w:val="20"/>
          <w:szCs w:val="20"/>
          <w:lang w:eastAsia="ru-RU"/>
        </w:rPr>
        <w:t xml:space="preserve"> сельского поселения.</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Глава </w:t>
      </w:r>
      <w:proofErr w:type="spellStart"/>
      <w:r w:rsidRPr="00380418">
        <w:rPr>
          <w:rFonts w:ascii="Verdana" w:eastAsia="Times New Roman" w:hAnsi="Verdana" w:cs="Times New Roman"/>
          <w:color w:val="666666"/>
          <w:sz w:val="20"/>
          <w:szCs w:val="20"/>
          <w:lang w:eastAsia="ru-RU"/>
        </w:rPr>
        <w:t>Красноорловского</w:t>
      </w:r>
      <w:proofErr w:type="spellEnd"/>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сельского </w:t>
      </w:r>
      <w:proofErr w:type="gramStart"/>
      <w:r w:rsidRPr="00380418">
        <w:rPr>
          <w:rFonts w:ascii="Verdana" w:eastAsia="Times New Roman" w:hAnsi="Verdana" w:cs="Times New Roman"/>
          <w:color w:val="666666"/>
          <w:sz w:val="20"/>
          <w:szCs w:val="20"/>
          <w:lang w:eastAsia="ru-RU"/>
        </w:rPr>
        <w:t>поселения:   </w:t>
      </w:r>
      <w:proofErr w:type="gramEnd"/>
      <w:r w:rsidRPr="00380418">
        <w:rPr>
          <w:rFonts w:ascii="Verdana" w:eastAsia="Times New Roman" w:hAnsi="Verdana" w:cs="Times New Roman"/>
          <w:color w:val="666666"/>
          <w:sz w:val="20"/>
          <w:szCs w:val="20"/>
          <w:lang w:eastAsia="ru-RU"/>
        </w:rPr>
        <w:t xml:space="preserve">                                     </w:t>
      </w:r>
      <w:proofErr w:type="spellStart"/>
      <w:r w:rsidRPr="00380418">
        <w:rPr>
          <w:rFonts w:ascii="Verdana" w:eastAsia="Times New Roman" w:hAnsi="Verdana" w:cs="Times New Roman"/>
          <w:color w:val="666666"/>
          <w:sz w:val="20"/>
          <w:szCs w:val="20"/>
          <w:lang w:eastAsia="ru-RU"/>
        </w:rPr>
        <w:t>Т.Т.Самсонова</w:t>
      </w:r>
      <w:proofErr w:type="spellEnd"/>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Приложение 1</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к Порядку оценки</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эффективности предоставленных</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(планируемых к предоставлению)</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льгот по местным налогам</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на территории </w:t>
      </w:r>
      <w:proofErr w:type="spellStart"/>
      <w:r w:rsidRPr="00380418">
        <w:rPr>
          <w:rFonts w:ascii="Verdana" w:eastAsia="Times New Roman" w:hAnsi="Verdana" w:cs="Times New Roman"/>
          <w:color w:val="666666"/>
          <w:sz w:val="20"/>
          <w:szCs w:val="20"/>
          <w:lang w:eastAsia="ru-RU"/>
        </w:rPr>
        <w:t>Красноорловского</w:t>
      </w:r>
      <w:proofErr w:type="spellEnd"/>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сельского поселения</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b/>
          <w:bCs/>
          <w:color w:val="666666"/>
          <w:sz w:val="20"/>
          <w:szCs w:val="20"/>
          <w:lang w:eastAsia="ru-RU"/>
        </w:rPr>
        <w:t>Расчет</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b/>
          <w:bCs/>
          <w:color w:val="666666"/>
          <w:sz w:val="20"/>
          <w:szCs w:val="20"/>
          <w:lang w:eastAsia="ru-RU"/>
        </w:rPr>
        <w:lastRenderedPageBreak/>
        <w:t>бюджетной эффективности предоставленных</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b/>
          <w:bCs/>
          <w:color w:val="666666"/>
          <w:sz w:val="20"/>
          <w:szCs w:val="20"/>
          <w:lang w:eastAsia="ru-RU"/>
        </w:rPr>
        <w:t>(планируемых к предоставлению) льгот по местным налогам</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b/>
          <w:bCs/>
          <w:color w:val="666666"/>
          <w:sz w:val="20"/>
          <w:szCs w:val="20"/>
          <w:lang w:eastAsia="ru-RU"/>
        </w:rPr>
        <w:t xml:space="preserve">на территории </w:t>
      </w:r>
      <w:proofErr w:type="spellStart"/>
      <w:r w:rsidRPr="00380418">
        <w:rPr>
          <w:rFonts w:ascii="Verdana" w:eastAsia="Times New Roman" w:hAnsi="Verdana" w:cs="Times New Roman"/>
          <w:b/>
          <w:bCs/>
          <w:color w:val="666666"/>
          <w:sz w:val="20"/>
          <w:szCs w:val="20"/>
          <w:lang w:eastAsia="ru-RU"/>
        </w:rPr>
        <w:t>Красноорловского</w:t>
      </w:r>
      <w:proofErr w:type="spellEnd"/>
      <w:r w:rsidRPr="00380418">
        <w:rPr>
          <w:rFonts w:ascii="Verdana" w:eastAsia="Times New Roman" w:hAnsi="Verdana" w:cs="Times New Roman"/>
          <w:b/>
          <w:bCs/>
          <w:color w:val="666666"/>
          <w:sz w:val="20"/>
          <w:szCs w:val="20"/>
          <w:lang w:eastAsia="ru-RU"/>
        </w:rPr>
        <w:t xml:space="preserve"> сельского поселения</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b/>
          <w:bCs/>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Наименование (категория) налогоплательщика______________________</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4545"/>
        <w:gridCol w:w="1845"/>
        <w:gridCol w:w="1845"/>
      </w:tblGrid>
      <w:tr w:rsidR="00380418" w:rsidRPr="00380418" w:rsidTr="00380418">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п/п</w:t>
            </w:r>
          </w:p>
        </w:tc>
        <w:tc>
          <w:tcPr>
            <w:tcW w:w="454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Показатели</w:t>
            </w:r>
          </w:p>
        </w:tc>
        <w:tc>
          <w:tcPr>
            <w:tcW w:w="184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Отчетный финансовый год</w:t>
            </w:r>
          </w:p>
        </w:tc>
        <w:tc>
          <w:tcPr>
            <w:tcW w:w="184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Очередной финансовый год</w:t>
            </w:r>
          </w:p>
        </w:tc>
      </w:tr>
      <w:tr w:rsidR="00380418" w:rsidRPr="00380418" w:rsidTr="00380418">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1</w:t>
            </w:r>
          </w:p>
        </w:tc>
        <w:tc>
          <w:tcPr>
            <w:tcW w:w="454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Сумма высвобождаемых средств налогоплательщика в результате предоставления льготы</w:t>
            </w:r>
          </w:p>
        </w:tc>
        <w:tc>
          <w:tcPr>
            <w:tcW w:w="184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tc>
      </w:tr>
      <w:tr w:rsidR="00380418" w:rsidRPr="00380418" w:rsidTr="00380418">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2</w:t>
            </w:r>
          </w:p>
        </w:tc>
        <w:tc>
          <w:tcPr>
            <w:tcW w:w="454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Дополнительные поступления бюджета поселения в результате предоставления льготы</w:t>
            </w:r>
          </w:p>
        </w:tc>
        <w:tc>
          <w:tcPr>
            <w:tcW w:w="184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tc>
      </w:tr>
      <w:tr w:rsidR="00380418" w:rsidRPr="00380418" w:rsidTr="00380418">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3</w:t>
            </w:r>
          </w:p>
        </w:tc>
        <w:tc>
          <w:tcPr>
            <w:tcW w:w="454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Коэффициент эффективности льготы: (стр. 2 / стр. 1)</w:t>
            </w:r>
          </w:p>
        </w:tc>
        <w:tc>
          <w:tcPr>
            <w:tcW w:w="184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tc>
      </w:tr>
    </w:tbl>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 Бюджетная эффективность не определяется для казенных и бюджетных учреждений и следующих категорий </w:t>
      </w:r>
      <w:proofErr w:type="gramStart"/>
      <w:r w:rsidRPr="00380418">
        <w:rPr>
          <w:rFonts w:ascii="Verdana" w:eastAsia="Times New Roman" w:hAnsi="Verdana" w:cs="Times New Roman"/>
          <w:color w:val="666666"/>
          <w:sz w:val="20"/>
          <w:szCs w:val="20"/>
          <w:lang w:eastAsia="ru-RU"/>
        </w:rPr>
        <w:t>граждан:</w:t>
      </w:r>
      <w:r w:rsidRPr="00380418">
        <w:rPr>
          <w:rFonts w:ascii="Verdana" w:eastAsia="Times New Roman" w:hAnsi="Verdana" w:cs="Times New Roman"/>
          <w:color w:val="666666"/>
          <w:sz w:val="20"/>
          <w:szCs w:val="20"/>
          <w:lang w:eastAsia="ru-RU"/>
        </w:rPr>
        <w:br/>
        <w:t>а</w:t>
      </w:r>
      <w:proofErr w:type="gramEnd"/>
      <w:r w:rsidRPr="00380418">
        <w:rPr>
          <w:rFonts w:ascii="Verdana" w:eastAsia="Times New Roman" w:hAnsi="Verdana" w:cs="Times New Roman"/>
          <w:color w:val="666666"/>
          <w:sz w:val="20"/>
          <w:szCs w:val="20"/>
          <w:lang w:eastAsia="ru-RU"/>
        </w:rPr>
        <w:t>) физические лица, не являющиеся предпринимателями без образования юридического лица;</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б) физические лица, являющиеся членами некоммерческих объединений граждан</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Председатель комиссии</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Приложение 2</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к Порядку оценки</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эффективности предоставленных</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(планируемых к предоставлению)</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льгот по местным налогам</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xml:space="preserve">на территории </w:t>
      </w:r>
      <w:proofErr w:type="spellStart"/>
      <w:r w:rsidRPr="00380418">
        <w:rPr>
          <w:rFonts w:ascii="Verdana" w:eastAsia="Times New Roman" w:hAnsi="Verdana" w:cs="Times New Roman"/>
          <w:color w:val="666666"/>
          <w:sz w:val="20"/>
          <w:szCs w:val="20"/>
          <w:lang w:eastAsia="ru-RU"/>
        </w:rPr>
        <w:t>Красноорловского</w:t>
      </w:r>
      <w:proofErr w:type="spellEnd"/>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сельского поселения</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lastRenderedPageBreak/>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r w:rsidRPr="00380418">
        <w:rPr>
          <w:rFonts w:ascii="Verdana" w:eastAsia="Times New Roman" w:hAnsi="Verdana" w:cs="Times New Roman"/>
          <w:b/>
          <w:bCs/>
          <w:color w:val="666666"/>
          <w:sz w:val="20"/>
          <w:szCs w:val="20"/>
          <w:lang w:eastAsia="ru-RU"/>
        </w:rPr>
        <w:t>Расчет</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b/>
          <w:bCs/>
          <w:color w:val="666666"/>
          <w:sz w:val="20"/>
          <w:szCs w:val="20"/>
          <w:lang w:eastAsia="ru-RU"/>
        </w:rPr>
        <w:t>социальной эффективности предоставленных</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b/>
          <w:bCs/>
          <w:color w:val="666666"/>
          <w:sz w:val="20"/>
          <w:szCs w:val="20"/>
          <w:lang w:eastAsia="ru-RU"/>
        </w:rPr>
        <w:t>(планируемых к предоставлению) льгот по местным налогам</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b/>
          <w:bCs/>
          <w:color w:val="666666"/>
          <w:sz w:val="20"/>
          <w:szCs w:val="20"/>
          <w:lang w:eastAsia="ru-RU"/>
        </w:rPr>
        <w:t xml:space="preserve">на территории </w:t>
      </w:r>
      <w:proofErr w:type="spellStart"/>
      <w:r w:rsidRPr="00380418">
        <w:rPr>
          <w:rFonts w:ascii="Verdana" w:eastAsia="Times New Roman" w:hAnsi="Verdana" w:cs="Times New Roman"/>
          <w:b/>
          <w:bCs/>
          <w:color w:val="666666"/>
          <w:sz w:val="20"/>
          <w:szCs w:val="20"/>
          <w:lang w:eastAsia="ru-RU"/>
        </w:rPr>
        <w:t>Красноорловского</w:t>
      </w:r>
      <w:proofErr w:type="spellEnd"/>
      <w:r w:rsidRPr="00380418">
        <w:rPr>
          <w:rFonts w:ascii="Verdana" w:eastAsia="Times New Roman" w:hAnsi="Verdana" w:cs="Times New Roman"/>
          <w:b/>
          <w:bCs/>
          <w:color w:val="666666"/>
          <w:sz w:val="20"/>
          <w:szCs w:val="20"/>
          <w:lang w:eastAsia="ru-RU"/>
        </w:rPr>
        <w:t xml:space="preserve"> сельского поселения</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b/>
          <w:bCs/>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b/>
          <w:bCs/>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Категория налогоплательщиков______________________</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p w:rsidR="00380418" w:rsidRPr="00380418" w:rsidRDefault="00380418" w:rsidP="00380418">
      <w:pPr>
        <w:shd w:val="clear" w:color="auto" w:fill="FFFFFF"/>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
        <w:gridCol w:w="2112"/>
        <w:gridCol w:w="1672"/>
        <w:gridCol w:w="1680"/>
        <w:gridCol w:w="1672"/>
        <w:gridCol w:w="1680"/>
      </w:tblGrid>
      <w:tr w:rsidR="00380418" w:rsidRPr="00380418" w:rsidTr="0038041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tc>
        <w:tc>
          <w:tcPr>
            <w:tcW w:w="3525" w:type="dxa"/>
            <w:gridSpan w:val="2"/>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Отчетный финансовый год</w:t>
            </w:r>
          </w:p>
        </w:tc>
        <w:tc>
          <w:tcPr>
            <w:tcW w:w="3525" w:type="dxa"/>
            <w:gridSpan w:val="2"/>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Очередной финансовый год</w:t>
            </w:r>
          </w:p>
        </w:tc>
      </w:tr>
      <w:tr w:rsidR="00380418" w:rsidRPr="00380418" w:rsidTr="0038041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п/п</w:t>
            </w:r>
          </w:p>
        </w:tc>
        <w:tc>
          <w:tcPr>
            <w:tcW w:w="1980"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Показатели</w:t>
            </w:r>
          </w:p>
        </w:tc>
        <w:tc>
          <w:tcPr>
            <w:tcW w:w="175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Без учета использования льготы</w:t>
            </w:r>
          </w:p>
        </w:tc>
        <w:tc>
          <w:tcPr>
            <w:tcW w:w="175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С учетом использования льготы</w:t>
            </w:r>
          </w:p>
        </w:tc>
        <w:tc>
          <w:tcPr>
            <w:tcW w:w="175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Без учета использования льготы</w:t>
            </w:r>
          </w:p>
        </w:tc>
        <w:tc>
          <w:tcPr>
            <w:tcW w:w="175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С учетом использования льготы</w:t>
            </w:r>
          </w:p>
        </w:tc>
      </w:tr>
      <w:tr w:rsidR="00380418" w:rsidRPr="00380418" w:rsidTr="0038041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1</w:t>
            </w:r>
          </w:p>
        </w:tc>
        <w:tc>
          <w:tcPr>
            <w:tcW w:w="1980"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2</w:t>
            </w:r>
          </w:p>
        </w:tc>
        <w:tc>
          <w:tcPr>
            <w:tcW w:w="175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3</w:t>
            </w:r>
          </w:p>
        </w:tc>
        <w:tc>
          <w:tcPr>
            <w:tcW w:w="175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4</w:t>
            </w:r>
          </w:p>
        </w:tc>
        <w:tc>
          <w:tcPr>
            <w:tcW w:w="175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5</w:t>
            </w:r>
          </w:p>
        </w:tc>
        <w:tc>
          <w:tcPr>
            <w:tcW w:w="175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6</w:t>
            </w:r>
          </w:p>
        </w:tc>
      </w:tr>
      <w:tr w:rsidR="00380418" w:rsidRPr="00380418" w:rsidTr="0038041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1.</w:t>
            </w:r>
          </w:p>
        </w:tc>
        <w:tc>
          <w:tcPr>
            <w:tcW w:w="1980"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Сумма высвобождаемых средств налогоплательщика в результате предоставления льготы</w:t>
            </w:r>
          </w:p>
        </w:tc>
        <w:tc>
          <w:tcPr>
            <w:tcW w:w="175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Х</w:t>
            </w:r>
          </w:p>
        </w:tc>
        <w:tc>
          <w:tcPr>
            <w:tcW w:w="175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Х</w:t>
            </w:r>
          </w:p>
        </w:tc>
        <w:tc>
          <w:tcPr>
            <w:tcW w:w="175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tc>
      </w:tr>
      <w:tr w:rsidR="00380418" w:rsidRPr="00380418" w:rsidTr="00380418">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2</w:t>
            </w:r>
          </w:p>
        </w:tc>
        <w:tc>
          <w:tcPr>
            <w:tcW w:w="1980"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Среднесписочная численность работников</w:t>
            </w:r>
          </w:p>
        </w:tc>
        <w:tc>
          <w:tcPr>
            <w:tcW w:w="175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80418" w:rsidRPr="00380418" w:rsidRDefault="00380418" w:rsidP="00380418">
            <w:pPr>
              <w:spacing w:before="100" w:beforeAutospacing="1" w:after="100" w:afterAutospacing="1" w:line="240" w:lineRule="auto"/>
              <w:rPr>
                <w:rFonts w:ascii="Verdana" w:eastAsia="Times New Roman" w:hAnsi="Verdana" w:cs="Times New Roman"/>
                <w:color w:val="666666"/>
                <w:sz w:val="20"/>
                <w:szCs w:val="20"/>
                <w:lang w:eastAsia="ru-RU"/>
              </w:rPr>
            </w:pPr>
            <w:r w:rsidRPr="00380418">
              <w:rPr>
                <w:rFonts w:ascii="Verdana" w:eastAsia="Times New Roman" w:hAnsi="Verdana" w:cs="Times New Roman"/>
                <w:color w:val="666666"/>
                <w:sz w:val="20"/>
                <w:szCs w:val="20"/>
                <w:lang w:eastAsia="ru-RU"/>
              </w:rPr>
              <w:t> </w:t>
            </w:r>
          </w:p>
        </w:tc>
        <w:tc>
          <w:tcPr>
            <w:tcW w:w="0" w:type="auto"/>
            <w:vAlign w:val="center"/>
            <w:hideMark/>
          </w:tcPr>
          <w:p w:rsidR="00380418" w:rsidRPr="00380418" w:rsidRDefault="00380418" w:rsidP="00380418">
            <w:pPr>
              <w:spacing w:after="0" w:line="240" w:lineRule="auto"/>
              <w:rPr>
                <w:rFonts w:ascii="Times New Roman" w:eastAsia="Times New Roman" w:hAnsi="Times New Roman" w:cs="Times New Roman"/>
                <w:sz w:val="20"/>
                <w:szCs w:val="20"/>
                <w:lang w:eastAsia="ru-RU"/>
              </w:rPr>
            </w:pPr>
          </w:p>
        </w:tc>
      </w:tr>
    </w:tbl>
    <w:p w:rsidR="00E26815" w:rsidRPr="00380418" w:rsidRDefault="00380418" w:rsidP="00380418">
      <w:pPr>
        <w:spacing w:after="0" w:line="240" w:lineRule="auto"/>
        <w:rPr>
          <w:rFonts w:ascii="Times New Roman" w:eastAsia="Times New Roman" w:hAnsi="Times New Roman" w:cs="Times New Roman"/>
          <w:sz w:val="24"/>
          <w:szCs w:val="24"/>
          <w:lang w:eastAsia="ru-RU"/>
        </w:rPr>
      </w:pPr>
      <w:bookmarkStart w:id="0" w:name="_GoBack"/>
      <w:r w:rsidRPr="00380418">
        <w:rPr>
          <w:rFonts w:ascii="Times New Roman" w:eastAsia="Times New Roman" w:hAnsi="Times New Roman" w:cs="Times New Roman"/>
          <w:sz w:val="24"/>
          <w:szCs w:val="24"/>
          <w:lang w:eastAsia="ru-RU"/>
        </w:rPr>
        <w:pict>
          <v:rect id="_x0000_i1025" style="width:0;height:1.5pt" o:hralign="center" o:hrstd="t" o:hrnoshade="t" o:hr="t" fillcolor="#666" stroked="f"/>
        </w:pict>
      </w:r>
      <w:bookmarkEnd w:id="0"/>
    </w:p>
    <w:sectPr w:rsidR="00E26815" w:rsidRPr="00380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18"/>
    <w:rsid w:val="00380418"/>
    <w:rsid w:val="00E2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181D086-17E6-49AC-AA6E-A0EC96DD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0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0418"/>
    <w:rPr>
      <w:b/>
      <w:bCs/>
    </w:rPr>
  </w:style>
  <w:style w:type="paragraph" w:customStyle="1" w:styleId="consplusnonformat">
    <w:name w:val="consplusnonformat"/>
    <w:basedOn w:val="a"/>
    <w:rsid w:val="00380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0418"/>
  </w:style>
  <w:style w:type="character" w:styleId="a5">
    <w:name w:val="Hyperlink"/>
    <w:basedOn w:val="a0"/>
    <w:uiPriority w:val="99"/>
    <w:semiHidden/>
    <w:unhideWhenUsed/>
    <w:rsid w:val="00380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07455">
      <w:bodyDiv w:val="1"/>
      <w:marLeft w:val="0"/>
      <w:marRight w:val="0"/>
      <w:marTop w:val="0"/>
      <w:marBottom w:val="0"/>
      <w:divBdr>
        <w:top w:val="none" w:sz="0" w:space="0" w:color="auto"/>
        <w:left w:val="none" w:sz="0" w:space="0" w:color="auto"/>
        <w:bottom w:val="none" w:sz="0" w:space="0" w:color="auto"/>
        <w:right w:val="none" w:sz="0" w:space="0" w:color="auto"/>
      </w:divBdr>
      <w:divsChild>
        <w:div w:id="1739284098">
          <w:marLeft w:val="0"/>
          <w:marRight w:val="0"/>
          <w:marTop w:val="0"/>
          <w:marBottom w:val="0"/>
          <w:divBdr>
            <w:top w:val="none" w:sz="0" w:space="0" w:color="auto"/>
            <w:left w:val="none" w:sz="0" w:space="0" w:color="auto"/>
            <w:bottom w:val="none" w:sz="0" w:space="0" w:color="auto"/>
            <w:right w:val="none" w:sz="0" w:space="0" w:color="auto"/>
          </w:divBdr>
          <w:divsChild>
            <w:div w:id="17506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1582</Words>
  <Characters>9018</Characters>
  <Application>Microsoft Office Word</Application>
  <DocSecurity>0</DocSecurity>
  <Lines>75</Lines>
  <Paragraphs>21</Paragraphs>
  <ScaleCrop>false</ScaleCrop>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2014-07-15T04:07:00Z</dcterms:created>
  <dcterms:modified xsi:type="dcterms:W3CDTF">2014-07-15T04:10:00Z</dcterms:modified>
</cp:coreProperties>
</file>