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34" w:rsidRPr="00EA77A7" w:rsidRDefault="00625734" w:rsidP="00625734">
      <w:pPr>
        <w:spacing w:after="120"/>
        <w:ind w:left="6379"/>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«УТВЕРЖДАЮ»</w:t>
      </w:r>
    </w:p>
    <w:p w:rsidR="00625734" w:rsidRPr="00EA77A7" w:rsidRDefault="00625734" w:rsidP="00625734">
      <w:pPr>
        <w:spacing w:after="120"/>
        <w:ind w:left="5954"/>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Заместитель главы – председатель КУМИ Мариинского муниципального района</w:t>
      </w:r>
    </w:p>
    <w:p w:rsidR="00625734" w:rsidRPr="00EA77A7" w:rsidRDefault="00625734" w:rsidP="00625734">
      <w:pPr>
        <w:spacing w:after="120"/>
        <w:jc w:val="both"/>
        <w:rPr>
          <w:rFonts w:ascii="Times New Roman" w:eastAsia="Times New Roman" w:hAnsi="Times New Roman" w:cs="Times New Roman"/>
          <w:b/>
          <w:color w:val="000000"/>
          <w:sz w:val="23"/>
          <w:szCs w:val="23"/>
        </w:rPr>
      </w:pPr>
      <w:r w:rsidRPr="00EA77A7">
        <w:rPr>
          <w:rFonts w:ascii="Times New Roman" w:eastAsia="Times New Roman" w:hAnsi="Times New Roman" w:cs="Times New Roman"/>
          <w:b/>
          <w:color w:val="000000"/>
          <w:sz w:val="23"/>
          <w:szCs w:val="23"/>
        </w:rPr>
        <w:t xml:space="preserve">                                                                                                     _______________А.Л. Смолянинов</w:t>
      </w:r>
    </w:p>
    <w:p w:rsidR="00625734" w:rsidRPr="00EA77A7" w:rsidRDefault="00625734" w:rsidP="00625734">
      <w:pPr>
        <w:spacing w:after="120"/>
        <w:ind w:left="6379"/>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«28» апреля</w:t>
      </w:r>
      <w:r>
        <w:rPr>
          <w:rFonts w:ascii="Times New Roman" w:eastAsia="Times New Roman" w:hAnsi="Times New Roman" w:cs="Times New Roman"/>
          <w:b/>
          <w:color w:val="000000"/>
          <w:sz w:val="23"/>
          <w:szCs w:val="23"/>
        </w:rPr>
        <w:t xml:space="preserve"> 2020</w:t>
      </w:r>
      <w:r w:rsidRPr="00EA77A7">
        <w:rPr>
          <w:rFonts w:ascii="Times New Roman" w:eastAsia="Times New Roman" w:hAnsi="Times New Roman" w:cs="Times New Roman"/>
          <w:b/>
          <w:color w:val="000000"/>
          <w:sz w:val="23"/>
          <w:szCs w:val="23"/>
        </w:rPr>
        <w:t xml:space="preserve"> г.</w:t>
      </w:r>
    </w:p>
    <w:p w:rsidR="00625734" w:rsidRPr="00EA77A7" w:rsidRDefault="00625734" w:rsidP="00625734">
      <w:pPr>
        <w:spacing w:after="0" w:line="240" w:lineRule="auto"/>
        <w:ind w:left="5954"/>
        <w:jc w:val="both"/>
        <w:rPr>
          <w:rFonts w:ascii="Times New Roman" w:eastAsia="Times New Roman" w:hAnsi="Times New Roman" w:cs="Times New Roman"/>
          <w:color w:val="FF0000"/>
          <w:sz w:val="23"/>
          <w:szCs w:val="23"/>
        </w:rPr>
      </w:pPr>
    </w:p>
    <w:p w:rsidR="00625734" w:rsidRPr="00EA77A7" w:rsidRDefault="00625734" w:rsidP="00625734">
      <w:pPr>
        <w:spacing w:after="0" w:line="240" w:lineRule="auto"/>
        <w:ind w:left="5954"/>
        <w:jc w:val="both"/>
        <w:rPr>
          <w:rFonts w:ascii="Times New Roman" w:eastAsia="Times New Roman" w:hAnsi="Times New Roman" w:cs="Times New Roman"/>
          <w:color w:val="FF0000"/>
          <w:sz w:val="23"/>
          <w:szCs w:val="23"/>
        </w:rPr>
      </w:pPr>
    </w:p>
    <w:p w:rsidR="00625734" w:rsidRPr="00EA77A7" w:rsidRDefault="00625734" w:rsidP="00625734">
      <w:pPr>
        <w:spacing w:after="120"/>
        <w:jc w:val="center"/>
        <w:rPr>
          <w:rFonts w:ascii="Times New Roman" w:eastAsia="Times New Roman" w:hAnsi="Times New Roman" w:cs="Times New Roman"/>
          <w:b/>
          <w:color w:val="FF0000"/>
          <w:sz w:val="23"/>
          <w:szCs w:val="23"/>
        </w:rPr>
      </w:pPr>
    </w:p>
    <w:p w:rsidR="00625734" w:rsidRPr="00EA77A7" w:rsidRDefault="00625734" w:rsidP="00625734">
      <w:pPr>
        <w:spacing w:after="120"/>
        <w:jc w:val="center"/>
        <w:rPr>
          <w:rFonts w:ascii="Times New Roman" w:eastAsia="Times New Roman" w:hAnsi="Times New Roman" w:cs="Times New Roman"/>
          <w:b/>
          <w:color w:val="FF0000"/>
          <w:sz w:val="23"/>
          <w:szCs w:val="23"/>
        </w:rPr>
      </w:pPr>
    </w:p>
    <w:p w:rsidR="00625734" w:rsidRPr="00EA77A7" w:rsidRDefault="00625734" w:rsidP="00625734">
      <w:pPr>
        <w:spacing w:after="120"/>
        <w:jc w:val="center"/>
        <w:rPr>
          <w:rFonts w:ascii="Times New Roman" w:eastAsia="Times New Roman" w:hAnsi="Times New Roman" w:cs="Times New Roman"/>
          <w:b/>
          <w:color w:val="FF0000"/>
          <w:sz w:val="23"/>
          <w:szCs w:val="23"/>
        </w:rPr>
      </w:pPr>
    </w:p>
    <w:p w:rsidR="00625734" w:rsidRPr="00EA77A7" w:rsidRDefault="00625734" w:rsidP="00625734">
      <w:pPr>
        <w:spacing w:after="120"/>
        <w:jc w:val="center"/>
        <w:rPr>
          <w:rFonts w:ascii="Times New Roman" w:eastAsia="Times New Roman" w:hAnsi="Times New Roman" w:cs="Times New Roman"/>
          <w:b/>
          <w:color w:val="FF0000"/>
          <w:sz w:val="23"/>
          <w:szCs w:val="23"/>
        </w:rPr>
      </w:pPr>
    </w:p>
    <w:p w:rsidR="00625734" w:rsidRPr="00EA77A7" w:rsidRDefault="00625734" w:rsidP="00625734">
      <w:pPr>
        <w:spacing w:after="120"/>
        <w:jc w:val="center"/>
        <w:rPr>
          <w:rFonts w:ascii="Times New Roman" w:eastAsia="Times New Roman" w:hAnsi="Times New Roman" w:cs="Times New Roman"/>
          <w:b/>
          <w:color w:val="FF0000"/>
          <w:sz w:val="23"/>
          <w:szCs w:val="23"/>
        </w:rPr>
      </w:pPr>
    </w:p>
    <w:p w:rsidR="00625734" w:rsidRPr="00EA77A7" w:rsidRDefault="00625734" w:rsidP="00625734">
      <w:pPr>
        <w:spacing w:after="120"/>
        <w:jc w:val="center"/>
        <w:rPr>
          <w:rFonts w:ascii="Times New Roman" w:eastAsia="Times New Roman" w:hAnsi="Times New Roman" w:cs="Times New Roman"/>
          <w:b/>
          <w:color w:val="FF0000"/>
          <w:sz w:val="23"/>
          <w:szCs w:val="23"/>
        </w:rPr>
      </w:pPr>
    </w:p>
    <w:p w:rsidR="00625734" w:rsidRPr="00EA77A7" w:rsidRDefault="00625734" w:rsidP="00625734">
      <w:pPr>
        <w:spacing w:after="0" w:line="240" w:lineRule="auto"/>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t>ДОКУМЕНТАЦИЯ ОБ АУКЦИОНЕ</w:t>
      </w:r>
    </w:p>
    <w:p w:rsidR="00625734" w:rsidRPr="00EA77A7" w:rsidRDefault="00625734" w:rsidP="00625734">
      <w:pPr>
        <w:spacing w:after="0" w:line="240" w:lineRule="auto"/>
        <w:jc w:val="center"/>
        <w:rPr>
          <w:rFonts w:ascii="Times New Roman" w:eastAsia="Times New Roman" w:hAnsi="Times New Roman" w:cs="Times New Roman"/>
          <w:sz w:val="24"/>
        </w:rPr>
      </w:pPr>
      <w:r w:rsidRPr="00EA77A7">
        <w:rPr>
          <w:rFonts w:ascii="Times New Roman" w:eastAsia="Times New Roman" w:hAnsi="Times New Roman" w:cs="Times New Roman"/>
          <w:b/>
          <w:sz w:val="23"/>
          <w:szCs w:val="23"/>
        </w:rPr>
        <w:t>В ЭЛЕКТРОННОЙ ФОРМЕ ПО ПРОДАЖЕ МУНИЦИПАЛЬНОГО ИМУЩЕСТВА МАРИИНСКОГО МУНИЦИПАЛЬНОГО РАЙОНА</w:t>
      </w:r>
      <w:r w:rsidRPr="00EA77A7">
        <w:rPr>
          <w:rFonts w:ascii="Times New Roman" w:eastAsia="Times New Roman" w:hAnsi="Times New Roman" w:cs="Times New Roman"/>
          <w:b/>
          <w:caps/>
          <w:sz w:val="23"/>
          <w:szCs w:val="23"/>
        </w:rPr>
        <w:t xml:space="preserve"> </w:t>
      </w:r>
    </w:p>
    <w:p w:rsidR="00625734" w:rsidRPr="00EA77A7" w:rsidRDefault="00625734" w:rsidP="00625734">
      <w:pPr>
        <w:spacing w:after="0" w:line="240" w:lineRule="auto"/>
        <w:jc w:val="center"/>
        <w:rPr>
          <w:rFonts w:ascii="Times New Roman" w:eastAsia="Times New Roman" w:hAnsi="Times New Roman" w:cs="Times New Roman"/>
          <w:sz w:val="23"/>
          <w:szCs w:val="23"/>
        </w:rPr>
      </w:pPr>
      <w:r w:rsidRPr="00EA77A7">
        <w:rPr>
          <w:rFonts w:ascii="Times New Roman" w:eastAsia="Times New Roman" w:hAnsi="Times New Roman" w:cs="Times New Roman"/>
          <w:b/>
          <w:sz w:val="23"/>
          <w:szCs w:val="23"/>
        </w:rPr>
        <w:t xml:space="preserve"> </w:t>
      </w: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color w:val="FF0000"/>
          <w:sz w:val="23"/>
          <w:szCs w:val="23"/>
        </w:rPr>
      </w:pPr>
    </w:p>
    <w:p w:rsidR="00625734" w:rsidRPr="00EA77A7" w:rsidRDefault="00625734" w:rsidP="00625734">
      <w:pPr>
        <w:jc w:val="center"/>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t xml:space="preserve">г. Мариинск                                                                                                                          </w:t>
      </w: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p>
    <w:p w:rsidR="00625734" w:rsidRPr="00EA77A7" w:rsidRDefault="00625734" w:rsidP="00625734">
      <w:pPr>
        <w:autoSpaceDE w:val="0"/>
        <w:autoSpaceDN w:val="0"/>
        <w:adjustRightInd w:val="0"/>
        <w:spacing w:after="0" w:line="280" w:lineRule="exact"/>
        <w:jc w:val="center"/>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b/>
          <w:iCs/>
          <w:sz w:val="24"/>
          <w:szCs w:val="24"/>
          <w:lang w:eastAsia="ru-RU"/>
        </w:rPr>
        <w:t>1. Извещение о проведен</w:t>
      </w:r>
      <w:proofErr w:type="gramStart"/>
      <w:r w:rsidRPr="00EA77A7">
        <w:rPr>
          <w:rFonts w:ascii="Times New Roman" w:eastAsia="Times New Roman" w:hAnsi="Times New Roman" w:cs="Times New Roman"/>
          <w:b/>
          <w:iCs/>
          <w:sz w:val="24"/>
          <w:szCs w:val="24"/>
          <w:lang w:eastAsia="ru-RU"/>
        </w:rPr>
        <w:t>ии ау</w:t>
      </w:r>
      <w:proofErr w:type="gramEnd"/>
      <w:r w:rsidRPr="00EA77A7">
        <w:rPr>
          <w:rFonts w:ascii="Times New Roman" w:eastAsia="Times New Roman" w:hAnsi="Times New Roman" w:cs="Times New Roman"/>
          <w:b/>
          <w:iCs/>
          <w:sz w:val="24"/>
          <w:szCs w:val="24"/>
          <w:lang w:eastAsia="ru-RU"/>
        </w:rPr>
        <w:t>кциона в электронной форме</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EA77A7">
        <w:rPr>
          <w:rFonts w:ascii="Times New Roman" w:eastAsia="Times New Roman" w:hAnsi="Times New Roman" w:cs="Times New Roman"/>
          <w:b/>
          <w:bCs/>
          <w:sz w:val="24"/>
          <w:szCs w:val="24"/>
        </w:rPr>
        <w:t>по продаже муниципального имущества Мариинского муниципального района</w:t>
      </w:r>
      <w:r w:rsidRPr="00EA77A7">
        <w:rPr>
          <w:rFonts w:ascii="Times New Roman" w:eastAsia="Times New Roman" w:hAnsi="Times New Roman" w:cs="Times New Roman"/>
          <w:b/>
          <w:sz w:val="24"/>
          <w:szCs w:val="24"/>
        </w:rPr>
        <w:t xml:space="preserve">, </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i/>
          <w:sz w:val="24"/>
          <w:szCs w:val="24"/>
        </w:rPr>
      </w:pPr>
      <w:r w:rsidRPr="00EA77A7">
        <w:rPr>
          <w:rFonts w:ascii="Times New Roman" w:eastAsia="Times New Roman" w:hAnsi="Times New Roman" w:cs="Times New Roman"/>
          <w:b/>
          <w:sz w:val="24"/>
          <w:szCs w:val="24"/>
        </w:rPr>
        <w:t xml:space="preserve">по адресу: </w:t>
      </w:r>
      <w:r w:rsidRPr="00EA77A7">
        <w:rPr>
          <w:rFonts w:ascii="Times New Roman" w:eastAsia="Times New Roman" w:hAnsi="Times New Roman" w:cs="Times New Roman"/>
          <w:b/>
          <w:iCs/>
          <w:sz w:val="24"/>
          <w:szCs w:val="24"/>
        </w:rPr>
        <w:t>г. Мариинск, ул. 50 лет Октября, 73А,</w:t>
      </w:r>
      <w:r w:rsidRPr="00EA77A7">
        <w:rPr>
          <w:rFonts w:ascii="Times New Roman" w:eastAsia="Times New Roman" w:hAnsi="Times New Roman" w:cs="Times New Roman"/>
          <w:b/>
          <w:i/>
          <w:sz w:val="24"/>
          <w:szCs w:val="24"/>
        </w:rPr>
        <w:t xml:space="preserve"> </w:t>
      </w:r>
      <w:r w:rsidRPr="00EA77A7">
        <w:rPr>
          <w:rFonts w:ascii="Times New Roman" w:eastAsia="Times New Roman" w:hAnsi="Times New Roman" w:cs="Times New Roman"/>
          <w:b/>
          <w:sz w:val="24"/>
          <w:szCs w:val="24"/>
        </w:rPr>
        <w:t xml:space="preserve">на электронной торговой площадке </w:t>
      </w:r>
      <w:hyperlink r:id="rId6" w:history="1">
        <w:r w:rsidRPr="00EA77A7">
          <w:rPr>
            <w:rFonts w:ascii="Times New Roman" w:eastAsia="Times New Roman" w:hAnsi="Times New Roman" w:cs="Times New Roman"/>
            <w:b/>
            <w:color w:val="0000FF"/>
            <w:sz w:val="24"/>
            <w:szCs w:val="24"/>
            <w:u w:val="single"/>
          </w:rPr>
          <w:t>https://www.rts-tender.ru/</w:t>
        </w:r>
      </w:hyperlink>
      <w:r w:rsidRPr="00EA77A7">
        <w:rPr>
          <w:rFonts w:ascii="Times New Roman" w:eastAsia="Times New Roman" w:hAnsi="Times New Roman" w:cs="Times New Roman"/>
          <w:b/>
          <w:sz w:val="24"/>
          <w:szCs w:val="24"/>
        </w:rPr>
        <w:t xml:space="preserve"> в сети Интернет</w:t>
      </w:r>
      <w:r w:rsidRPr="00EA77A7">
        <w:rPr>
          <w:rFonts w:ascii="Times New Roman" w:eastAsia="Times New Roman" w:hAnsi="Times New Roman" w:cs="Times New Roman"/>
          <w:b/>
          <w:i/>
          <w:sz w:val="24"/>
          <w:szCs w:val="24"/>
        </w:rPr>
        <w:t xml:space="preserve"> </w:t>
      </w:r>
    </w:p>
    <w:p w:rsidR="00625734" w:rsidRPr="00EA77A7" w:rsidRDefault="00625734" w:rsidP="00625734">
      <w:pPr>
        <w:tabs>
          <w:tab w:val="left" w:pos="709"/>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625734" w:rsidRPr="00EA77A7" w:rsidRDefault="00625734" w:rsidP="00625734">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77A7">
        <w:rPr>
          <w:rFonts w:ascii="Times New Roman" w:eastAsia="Times New Roman" w:hAnsi="Times New Roman" w:cs="Times New Roman"/>
          <w:iCs/>
          <w:sz w:val="24"/>
          <w:szCs w:val="24"/>
          <w:lang w:eastAsia="ru-RU"/>
        </w:rPr>
        <w:t>1.1. Аукцион проводится в соответствии с решением комитета по управлению муниципальным имуществом администрации Мариинс</w:t>
      </w:r>
      <w:r>
        <w:rPr>
          <w:rFonts w:ascii="Times New Roman" w:eastAsia="Times New Roman" w:hAnsi="Times New Roman" w:cs="Times New Roman"/>
          <w:iCs/>
          <w:sz w:val="24"/>
          <w:szCs w:val="24"/>
          <w:lang w:eastAsia="ru-RU"/>
        </w:rPr>
        <w:t>кого муниципального района от 12.02.2020 № 04</w:t>
      </w:r>
      <w:r w:rsidRPr="00EA77A7">
        <w:rPr>
          <w:rFonts w:ascii="Times New Roman" w:eastAsia="Times New Roman" w:hAnsi="Times New Roman" w:cs="Times New Roman"/>
          <w:iCs/>
          <w:sz w:val="24"/>
          <w:szCs w:val="24"/>
          <w:lang w:eastAsia="ru-RU"/>
        </w:rPr>
        <w:t>.</w:t>
      </w:r>
    </w:p>
    <w:p w:rsidR="00625734" w:rsidRPr="00EA77A7" w:rsidRDefault="00625734" w:rsidP="00625734">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1.2.</w:t>
      </w:r>
      <w:r w:rsidRPr="00EA77A7">
        <w:rPr>
          <w:rFonts w:ascii="Times New Roman" w:eastAsia="Times New Roman" w:hAnsi="Times New Roman" w:cs="Times New Roman"/>
          <w:b/>
          <w:bCs/>
          <w:sz w:val="24"/>
          <w:szCs w:val="24"/>
          <w:lang w:val="en-US" w:eastAsia="ru-RU"/>
        </w:rPr>
        <w:t> </w:t>
      </w:r>
      <w:r w:rsidRPr="00EA77A7">
        <w:rPr>
          <w:rFonts w:ascii="Times New Roman" w:eastAsia="Times New Roman" w:hAnsi="Times New Roman" w:cs="Times New Roman"/>
          <w:b/>
          <w:bCs/>
          <w:sz w:val="24"/>
          <w:szCs w:val="24"/>
          <w:lang w:eastAsia="ru-RU"/>
        </w:rPr>
        <w:t xml:space="preserve">Организатор торгов (продавец):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xml:space="preserve">, телефон: 8 (38443) 5-01-90. </w:t>
      </w:r>
    </w:p>
    <w:p w:rsidR="00625734" w:rsidRPr="00EA77A7" w:rsidRDefault="00625734" w:rsidP="00625734">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EA77A7">
        <w:rPr>
          <w:rFonts w:ascii="Times New Roman" w:eastAsia="Times New Roman" w:hAnsi="Times New Roman" w:cs="Times New Roman"/>
          <w:iCs/>
          <w:sz w:val="24"/>
          <w:szCs w:val="24"/>
          <w:lang w:eastAsia="ru-RU"/>
        </w:rPr>
        <w:t>1.3.</w:t>
      </w:r>
      <w:r w:rsidRPr="00EA77A7">
        <w:rPr>
          <w:rFonts w:ascii="Times New Roman" w:eastAsia="Times New Roman" w:hAnsi="Times New Roman" w:cs="Times New Roman"/>
          <w:b/>
          <w:iCs/>
          <w:sz w:val="24"/>
          <w:szCs w:val="24"/>
          <w:lang w:eastAsia="ru-RU"/>
        </w:rPr>
        <w:t> Имущество, выставляемое на аукцион в электронной форме по продаже имущества:</w:t>
      </w:r>
    </w:p>
    <w:p w:rsidR="00625734" w:rsidRPr="00FD5681" w:rsidRDefault="00625734" w:rsidP="00625734">
      <w:pPr>
        <w:spacing w:after="0" w:line="240" w:lineRule="auto"/>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w:t>
      </w:r>
      <w:r w:rsidRPr="00EA77A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Отдельно стоящее здание общей площадью 121,6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кадастровый номер 42:27:0105001:356</w:t>
      </w:r>
      <w:r w:rsidRPr="00FD5681">
        <w:rPr>
          <w:rFonts w:ascii="Times New Roman" w:eastAsia="Times New Roman" w:hAnsi="Times New Roman" w:cs="Times New Roman"/>
          <w:sz w:val="24"/>
          <w:szCs w:val="24"/>
          <w:lang w:eastAsia="ru-RU"/>
        </w:rPr>
        <w:t>, расположенное по адресу: Кемеровская</w:t>
      </w:r>
      <w:r>
        <w:rPr>
          <w:rFonts w:ascii="Times New Roman" w:eastAsia="Times New Roman" w:hAnsi="Times New Roman" w:cs="Times New Roman"/>
          <w:sz w:val="24"/>
          <w:szCs w:val="24"/>
          <w:lang w:eastAsia="ru-RU"/>
        </w:rPr>
        <w:t xml:space="preserve"> область, г. Мариинск, ул. Фурманова, д.13</w:t>
      </w:r>
      <w:r w:rsidRPr="00FD5681">
        <w:rPr>
          <w:rFonts w:ascii="Times New Roman" w:eastAsia="Times New Roman" w:hAnsi="Times New Roman" w:cs="Times New Roman"/>
          <w:sz w:val="24"/>
          <w:szCs w:val="24"/>
          <w:lang w:eastAsia="ru-RU"/>
        </w:rPr>
        <w:t xml:space="preserve"> и</w:t>
      </w:r>
    </w:p>
    <w:p w:rsidR="00625734" w:rsidRPr="00FD5681" w:rsidRDefault="00625734" w:rsidP="00625734">
      <w:pPr>
        <w:spacing w:after="0" w:line="240" w:lineRule="auto"/>
        <w:jc w:val="both"/>
        <w:rPr>
          <w:rFonts w:ascii="Times New Roman" w:eastAsia="Times New Roman" w:hAnsi="Times New Roman" w:cs="Times New Roman"/>
          <w:sz w:val="24"/>
          <w:szCs w:val="24"/>
          <w:lang w:eastAsia="ru-RU"/>
        </w:rPr>
      </w:pPr>
      <w:r w:rsidRPr="00FD5681">
        <w:rPr>
          <w:rFonts w:ascii="Times New Roman" w:eastAsia="Times New Roman" w:hAnsi="Times New Roman" w:cs="Times New Roman"/>
          <w:sz w:val="24"/>
          <w:szCs w:val="24"/>
          <w:lang w:eastAsia="ru-RU"/>
        </w:rPr>
        <w:t>земе</w:t>
      </w:r>
      <w:r>
        <w:rPr>
          <w:rFonts w:ascii="Times New Roman" w:eastAsia="Times New Roman" w:hAnsi="Times New Roman" w:cs="Times New Roman"/>
          <w:sz w:val="24"/>
          <w:szCs w:val="24"/>
          <w:lang w:eastAsia="ru-RU"/>
        </w:rPr>
        <w:t>льный участок  общей площадью 99</w:t>
      </w:r>
      <w:r w:rsidRPr="00FD5681">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с кадастровым номером 42:2</w:t>
      </w:r>
      <w:r w:rsidRPr="00FD568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0105001:1201</w:t>
      </w:r>
      <w:r w:rsidRPr="00FD5681">
        <w:rPr>
          <w:rFonts w:ascii="Times New Roman" w:eastAsia="Times New Roman" w:hAnsi="Times New Roman" w:cs="Times New Roman"/>
          <w:sz w:val="24"/>
          <w:szCs w:val="24"/>
          <w:lang w:eastAsia="ru-RU"/>
        </w:rPr>
        <w:t>, расположенный по адресу: Кемеровская</w:t>
      </w:r>
      <w:r>
        <w:rPr>
          <w:rFonts w:ascii="Times New Roman" w:eastAsia="Times New Roman" w:hAnsi="Times New Roman" w:cs="Times New Roman"/>
          <w:sz w:val="24"/>
          <w:szCs w:val="24"/>
          <w:lang w:eastAsia="ru-RU"/>
        </w:rPr>
        <w:t xml:space="preserve"> область, г. Мариинск, ул. Фурманова, д.13</w:t>
      </w:r>
    </w:p>
    <w:p w:rsidR="00625734" w:rsidRPr="00EA77A7" w:rsidRDefault="00625734" w:rsidP="00625734">
      <w:pPr>
        <w:widowControl w:val="0"/>
        <w:tabs>
          <w:tab w:val="center" w:pos="4677"/>
        </w:tabs>
        <w:suppressAutoHyphens/>
        <w:spacing w:after="0" w:line="240" w:lineRule="auto"/>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Начальная цена без учета НДС:</w:t>
      </w:r>
    </w:p>
    <w:p w:rsidR="00625734" w:rsidRPr="00EA77A7" w:rsidRDefault="00625734" w:rsidP="00625734">
      <w:pPr>
        <w:widowControl w:val="0"/>
        <w:tabs>
          <w:tab w:val="center" w:pos="4677"/>
        </w:tabs>
        <w:suppressAutoHyphens/>
        <w:spacing w:after="0" w:line="240" w:lineRule="auto"/>
        <w:ind w:firstLine="708"/>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 –</w:t>
      </w:r>
      <w:r>
        <w:rPr>
          <w:rFonts w:ascii="Times New Roman" w:eastAsia="Times New Roman" w:hAnsi="Times New Roman" w:cs="Times New Roman"/>
          <w:sz w:val="24"/>
          <w:szCs w:val="24"/>
          <w:lang w:eastAsia="ru-RU"/>
        </w:rPr>
        <w:t xml:space="preserve"> 701</w:t>
      </w:r>
      <w:r>
        <w:rPr>
          <w:rFonts w:ascii="Times New Roman" w:eastAsia="Times New Roman" w:hAnsi="Times New Roman" w:cs="Times New Roman"/>
          <w:sz w:val="24"/>
          <w:szCs w:val="24"/>
          <w:lang w:eastAsia="ru-RU"/>
        </w:rPr>
        <w:t> 000 рублей.</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Сумма задатка: </w:t>
      </w:r>
    </w:p>
    <w:p w:rsidR="00625734" w:rsidRPr="00EA77A7" w:rsidRDefault="00625734" w:rsidP="00625734">
      <w:pPr>
        <w:widowControl w:val="0"/>
        <w:tabs>
          <w:tab w:val="center" w:pos="4677"/>
        </w:tabs>
        <w:suppressAutoHyphens/>
        <w:spacing w:after="0" w:line="240" w:lineRule="auto"/>
        <w:ind w:firstLine="708"/>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 –</w:t>
      </w:r>
      <w:r>
        <w:rPr>
          <w:rFonts w:ascii="Times New Roman" w:eastAsia="Times New Roman" w:hAnsi="Times New Roman" w:cs="Times New Roman"/>
          <w:sz w:val="24"/>
          <w:szCs w:val="24"/>
          <w:lang w:eastAsia="ru-RU"/>
        </w:rPr>
        <w:t xml:space="preserve"> 140 2</w:t>
      </w:r>
      <w:r>
        <w:rPr>
          <w:rFonts w:ascii="Times New Roman" w:eastAsia="Times New Roman" w:hAnsi="Times New Roman" w:cs="Times New Roman"/>
          <w:sz w:val="24"/>
          <w:szCs w:val="24"/>
          <w:lang w:eastAsia="ru-RU"/>
        </w:rPr>
        <w:t>00 рублей.</w:t>
      </w:r>
    </w:p>
    <w:p w:rsidR="00625734" w:rsidRPr="00EA77A7" w:rsidRDefault="00625734" w:rsidP="00625734">
      <w:pPr>
        <w:widowControl w:val="0"/>
        <w:suppressAutoHyphens/>
        <w:spacing w:after="0" w:line="240" w:lineRule="auto"/>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Шаг аукциона:</w:t>
      </w:r>
      <w:r w:rsidRPr="00EA77A7">
        <w:rPr>
          <w:rFonts w:ascii="Times New Roman" w:eastAsia="Times New Roman" w:hAnsi="Times New Roman" w:cs="Times New Roman"/>
          <w:sz w:val="24"/>
          <w:szCs w:val="24"/>
          <w:lang w:eastAsia="ru-RU"/>
        </w:rPr>
        <w:t xml:space="preserve"> </w:t>
      </w:r>
    </w:p>
    <w:p w:rsidR="00625734" w:rsidRPr="00EA77A7" w:rsidRDefault="00625734" w:rsidP="00625734">
      <w:pPr>
        <w:widowControl w:val="0"/>
        <w:tabs>
          <w:tab w:val="center" w:pos="4677"/>
        </w:tabs>
        <w:suppressAutoHyphens/>
        <w:spacing w:after="0" w:line="240" w:lineRule="auto"/>
        <w:ind w:firstLine="708"/>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bCs/>
          <w:sz w:val="24"/>
          <w:szCs w:val="24"/>
          <w:lang w:eastAsia="ru-RU"/>
        </w:rPr>
        <w:t>Лот № 1 –</w:t>
      </w:r>
      <w:r>
        <w:rPr>
          <w:rFonts w:ascii="Times New Roman" w:eastAsia="Times New Roman" w:hAnsi="Times New Roman" w:cs="Times New Roman"/>
          <w:sz w:val="24"/>
          <w:szCs w:val="24"/>
          <w:lang w:eastAsia="ru-RU"/>
        </w:rPr>
        <w:t xml:space="preserve"> 35</w:t>
      </w:r>
      <w:r>
        <w:rPr>
          <w:rFonts w:ascii="Times New Roman" w:eastAsia="Times New Roman" w:hAnsi="Times New Roman" w:cs="Times New Roman"/>
          <w:sz w:val="24"/>
          <w:szCs w:val="24"/>
          <w:lang w:eastAsia="ru-RU"/>
        </w:rPr>
        <w:t xml:space="preserve"> 000 рублей.</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Times New Roman" w:hAnsi="Times New Roman" w:cs="Times New Roman"/>
          <w:bCs/>
          <w:sz w:val="24"/>
          <w:szCs w:val="24"/>
          <w:lang w:eastAsia="ru-RU"/>
        </w:rPr>
        <w:t xml:space="preserve">1.4. </w:t>
      </w:r>
      <w:r w:rsidRPr="00EA77A7">
        <w:rPr>
          <w:rFonts w:ascii="Times New Roman" w:eastAsia="Calibri" w:hAnsi="Times New Roman" w:cs="Times New Roman"/>
          <w:bCs/>
          <w:sz w:val="24"/>
          <w:szCs w:val="24"/>
          <w:lang w:eastAsia="ru-RU"/>
        </w:rPr>
        <w:t>Извещение о проведен</w:t>
      </w:r>
      <w:proofErr w:type="gramStart"/>
      <w:r w:rsidRPr="00EA77A7">
        <w:rPr>
          <w:rFonts w:ascii="Times New Roman" w:eastAsia="Calibri" w:hAnsi="Times New Roman" w:cs="Times New Roman"/>
          <w:bCs/>
          <w:sz w:val="24"/>
          <w:szCs w:val="24"/>
          <w:lang w:eastAsia="ru-RU"/>
        </w:rPr>
        <w:t>ии ау</w:t>
      </w:r>
      <w:proofErr w:type="gramEnd"/>
      <w:r w:rsidRPr="00EA77A7">
        <w:rPr>
          <w:rFonts w:ascii="Times New Roman" w:eastAsia="Calibri" w:hAnsi="Times New Roman" w:cs="Times New Roman"/>
          <w:bCs/>
          <w:sz w:val="24"/>
          <w:szCs w:val="24"/>
          <w:lang w:eastAsia="ru-RU"/>
        </w:rPr>
        <w:t xml:space="preserve">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w:t>
      </w:r>
      <w:proofErr w:type="gramStart"/>
      <w:r w:rsidRPr="00EA77A7">
        <w:rPr>
          <w:rFonts w:ascii="Times New Roman" w:eastAsia="Calibri" w:hAnsi="Times New Roman" w:cs="Times New Roman"/>
          <w:bCs/>
          <w:sz w:val="24"/>
          <w:szCs w:val="24"/>
          <w:lang w:eastAsia="ru-RU"/>
        </w:rPr>
        <w:t>оферты</w:t>
      </w:r>
      <w:proofErr w:type="gramEnd"/>
      <w:r w:rsidRPr="00EA77A7">
        <w:rPr>
          <w:rFonts w:ascii="Times New Roman" w:eastAsia="Calibri" w:hAnsi="Times New Roman" w:cs="Times New Roman"/>
          <w:b/>
          <w:bCs/>
          <w:sz w:val="24"/>
          <w:szCs w:val="26"/>
          <w:lang w:eastAsia="ru-RU"/>
        </w:rPr>
        <w:t xml:space="preserve"> </w:t>
      </w:r>
      <w:r w:rsidRPr="00EA77A7">
        <w:rPr>
          <w:rFonts w:ascii="Times New Roman" w:eastAsia="Calibri" w:hAnsi="Times New Roman" w:cs="Times New Roman"/>
          <w:bCs/>
          <w:sz w:val="24"/>
          <w:szCs w:val="26"/>
          <w:lang w:eastAsia="ru-RU"/>
        </w:rPr>
        <w:t>и договор о задатке считается заключенным в письменной форме</w:t>
      </w:r>
      <w:r w:rsidRPr="00EA77A7">
        <w:rPr>
          <w:rFonts w:ascii="Times New Roman" w:eastAsia="Calibri" w:hAnsi="Times New Roman" w:cs="Times New Roman"/>
          <w:bCs/>
          <w:sz w:val="24"/>
          <w:szCs w:val="24"/>
          <w:lang w:eastAsia="ru-RU"/>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625734" w:rsidRPr="00EA77A7" w:rsidRDefault="00625734" w:rsidP="00625734">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Times New Roman" w:hAnsi="Times New Roman" w:cs="Times New Roman"/>
          <w:bCs/>
          <w:sz w:val="24"/>
          <w:szCs w:val="24"/>
          <w:lang w:eastAsia="ru-RU"/>
        </w:rPr>
        <w:t xml:space="preserve">1.5. </w:t>
      </w:r>
      <w:r w:rsidRPr="00EA77A7">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625734" w:rsidRPr="00EA77A7" w:rsidRDefault="00625734" w:rsidP="00625734">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 xml:space="preserve">1.6. Задаток возвращается всем участникам аукциона, за исключением победителя аукциона течение 5 календарных дней </w:t>
      </w:r>
      <w:proofErr w:type="gramStart"/>
      <w:r w:rsidRPr="00EA77A7">
        <w:rPr>
          <w:rFonts w:ascii="Times New Roman" w:eastAsia="Calibri" w:hAnsi="Times New Roman" w:cs="Times New Roman"/>
          <w:bCs/>
          <w:sz w:val="24"/>
          <w:szCs w:val="24"/>
          <w:lang w:eastAsia="ru-RU"/>
        </w:rPr>
        <w:t>с даты подведения</w:t>
      </w:r>
      <w:proofErr w:type="gramEnd"/>
      <w:r w:rsidRPr="00EA77A7">
        <w:rPr>
          <w:rFonts w:ascii="Times New Roman" w:eastAsia="Calibri" w:hAnsi="Times New Roman" w:cs="Times New Roman"/>
          <w:bCs/>
          <w:sz w:val="24"/>
          <w:szCs w:val="24"/>
          <w:lang w:eastAsia="ru-RU"/>
        </w:rPr>
        <w:t xml:space="preserve"> итогов аукциона. </w:t>
      </w:r>
      <w:proofErr w:type="gramStart"/>
      <w:r w:rsidRPr="00EA77A7">
        <w:rPr>
          <w:rFonts w:ascii="Times New Roman" w:eastAsia="Calibri" w:hAnsi="Times New Roman" w:cs="Times New Roman"/>
          <w:bCs/>
          <w:sz w:val="24"/>
          <w:szCs w:val="24"/>
          <w:lang w:eastAsia="ru-RU"/>
        </w:rPr>
        <w:t>Задаток, перечисленный победителем аукциона засчитывается</w:t>
      </w:r>
      <w:proofErr w:type="gramEnd"/>
      <w:r w:rsidRPr="00EA77A7">
        <w:rPr>
          <w:rFonts w:ascii="Times New Roman" w:eastAsia="Calibri" w:hAnsi="Times New Roman" w:cs="Times New Roman"/>
          <w:bCs/>
          <w:sz w:val="24"/>
          <w:szCs w:val="24"/>
          <w:lang w:eastAsia="ru-RU"/>
        </w:rPr>
        <w:t xml:space="preserve"> в сумму платежа по договору купли-продажи.</w:t>
      </w:r>
    </w:p>
    <w:p w:rsidR="00625734" w:rsidRPr="00EA77A7" w:rsidRDefault="00625734" w:rsidP="00625734">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1.7. При уклонении или отказе Победителя аукциона от заключения в установленный срок договора купли-продажи имущества, Победитель аукциона утрачивают право на заключение указанного договора, задаток не возвращается.</w:t>
      </w:r>
    </w:p>
    <w:p w:rsidR="00625734" w:rsidRPr="00EA77A7" w:rsidRDefault="00625734" w:rsidP="00625734">
      <w:pPr>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1.8. Порядок определения победителя аукциона: представлен в разделе 9 «</w:t>
      </w:r>
      <w:r w:rsidRPr="00EA77A7">
        <w:rPr>
          <w:rFonts w:ascii="Times New Roman" w:eastAsia="Times New Roman" w:hAnsi="Times New Roman" w:cs="Times New Roman"/>
          <w:sz w:val="24"/>
          <w:szCs w:val="24"/>
        </w:rPr>
        <w:t>Порядок проведения аукциона</w:t>
      </w:r>
      <w:r w:rsidRPr="00EA77A7">
        <w:rPr>
          <w:rFonts w:ascii="Times New Roman" w:eastAsia="Calibri" w:hAnsi="Times New Roman" w:cs="Times New Roman"/>
          <w:bCs/>
          <w:sz w:val="24"/>
          <w:szCs w:val="24"/>
          <w:lang w:eastAsia="ru-RU"/>
        </w:rPr>
        <w:t>» документации об аукционе.</w:t>
      </w:r>
    </w:p>
    <w:p w:rsidR="00625734" w:rsidRPr="00EA77A7" w:rsidRDefault="00625734" w:rsidP="00625734">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1.9. Форма заявки на участие в торгах: приложение 1 к документации об аукционе.</w:t>
      </w:r>
    </w:p>
    <w:p w:rsidR="00625734" w:rsidRPr="00EA77A7" w:rsidRDefault="00625734" w:rsidP="0062573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EA77A7">
        <w:rPr>
          <w:rFonts w:ascii="Times New Roman" w:eastAsia="Times New Roman" w:hAnsi="Times New Roman" w:cs="Times New Roman"/>
          <w:bCs/>
          <w:sz w:val="24"/>
          <w:szCs w:val="24"/>
        </w:rPr>
        <w:t>1.10. </w:t>
      </w:r>
      <w:r w:rsidRPr="00EA77A7">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EA77A7">
        <w:rPr>
          <w:rFonts w:ascii="Times New Roman" w:eastAsia="Times New Roman" w:hAnsi="Times New Roman" w:cs="Times New Roman"/>
          <w:bCs/>
          <w:sz w:val="24"/>
          <w:szCs w:val="24"/>
        </w:rPr>
        <w:t>:</w:t>
      </w:r>
    </w:p>
    <w:p w:rsidR="00625734" w:rsidRPr="00EA77A7" w:rsidRDefault="00625734" w:rsidP="00625734">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Заявка на участие в торгах по форме приложения 1 к Документации об аукционе</w:t>
      </w:r>
      <w:r w:rsidRPr="00EA77A7">
        <w:rPr>
          <w:rFonts w:ascii="Times New Roman" w:eastAsia="Times New Roman" w:hAnsi="Times New Roman" w:cs="Times New Roman"/>
          <w:i/>
          <w:sz w:val="24"/>
          <w:szCs w:val="24"/>
          <w:lang w:eastAsia="ru-RU"/>
        </w:rPr>
        <w:t>,</w:t>
      </w:r>
      <w:r w:rsidRPr="00EA77A7">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25734" w:rsidRPr="00EA77A7" w:rsidRDefault="00625734" w:rsidP="0062573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sz w:val="24"/>
          <w:szCs w:val="24"/>
          <w:lang w:eastAsia="ru-RU"/>
        </w:rPr>
        <w:t xml:space="preserve">Для юридических лиц: </w:t>
      </w:r>
      <w:r w:rsidRPr="00EA77A7">
        <w:rPr>
          <w:rFonts w:ascii="Times New Roman" w:eastAsia="Times New Roman" w:hAnsi="Times New Roman" w:cs="Times New Roman"/>
          <w:b/>
          <w:sz w:val="24"/>
          <w:szCs w:val="24"/>
          <w:lang w:eastAsia="ru-RU"/>
        </w:rPr>
        <w:t xml:space="preserve">выписка из Единого государственного реестра юридических </w:t>
      </w:r>
      <w:r w:rsidRPr="00EA77A7">
        <w:rPr>
          <w:rFonts w:ascii="Times New Roman" w:eastAsia="Times New Roman" w:hAnsi="Times New Roman" w:cs="Times New Roman"/>
          <w:b/>
          <w:sz w:val="24"/>
          <w:szCs w:val="24"/>
          <w:lang w:eastAsia="ru-RU"/>
        </w:rPr>
        <w:lastRenderedPageBreak/>
        <w:t>лиц (выписку из ЕГРЮЛ),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b/>
          <w:sz w:val="24"/>
          <w:szCs w:val="24"/>
          <w:lang w:eastAsia="ru-RU"/>
        </w:rPr>
        <w:t>ии ау</w:t>
      </w:r>
      <w:proofErr w:type="gramEnd"/>
      <w:r w:rsidRPr="00EA77A7">
        <w:rPr>
          <w:rFonts w:ascii="Times New Roman" w:eastAsia="Times New Roman" w:hAnsi="Times New Roman" w:cs="Times New Roman"/>
          <w:b/>
          <w:sz w:val="24"/>
          <w:szCs w:val="24"/>
          <w:lang w:eastAsia="ru-RU"/>
        </w:rPr>
        <w:t>кциона, или нотариально заверенную копию такой выписки.</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Для индивидуальных предпринимателей:</w:t>
      </w:r>
      <w:r w:rsidRPr="00EA77A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 или нотариально заверенную копию такой выписки.</w:t>
      </w:r>
    </w:p>
    <w:p w:rsidR="00625734" w:rsidRPr="00EA77A7" w:rsidRDefault="00625734" w:rsidP="00625734">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Для иных физических лиц: </w:t>
      </w:r>
      <w:r w:rsidRPr="00EA77A7">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Для иностранных лиц: </w:t>
      </w:r>
      <w:r w:rsidRPr="00EA77A7">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w:t>
      </w:r>
      <w:proofErr w:type="gramStart"/>
      <w:r w:rsidRPr="00EA77A7">
        <w:rPr>
          <w:rFonts w:ascii="Times New Roman" w:eastAsia="Times New Roman" w:hAnsi="Times New Roman" w:cs="Times New Roman"/>
          <w:sz w:val="24"/>
          <w:szCs w:val="24"/>
          <w:lang w:eastAsia="ru-RU"/>
        </w:rPr>
        <w:t>ии ау</w:t>
      </w:r>
      <w:proofErr w:type="gramEnd"/>
      <w:r w:rsidRPr="00EA77A7">
        <w:rPr>
          <w:rFonts w:ascii="Times New Roman" w:eastAsia="Times New Roman" w:hAnsi="Times New Roman" w:cs="Times New Roman"/>
          <w:sz w:val="24"/>
          <w:szCs w:val="24"/>
          <w:lang w:eastAsia="ru-RU"/>
        </w:rPr>
        <w:t>кциона.</w:t>
      </w:r>
    </w:p>
    <w:p w:rsidR="00625734" w:rsidRPr="00EA77A7" w:rsidRDefault="00625734" w:rsidP="0062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Копии учредительных документов (для юридических лиц).</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Решение о согласии на совершение </w:t>
      </w:r>
      <w:r w:rsidRPr="00EA77A7">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EA77A7">
        <w:rPr>
          <w:rFonts w:ascii="Times New Roman" w:eastAsia="Times New Roman" w:hAnsi="Times New Roman" w:cs="Times New Roman"/>
          <w:sz w:val="24"/>
          <w:szCs w:val="24"/>
          <w:lang w:eastAsia="ru-RU"/>
        </w:rPr>
        <w:t>.</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сведения о лицах, являющихся сторонами сделки; </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максимальную сумму сделки; </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 иные существенные условия сделки. </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1.11.</w:t>
      </w:r>
      <w:r w:rsidRPr="00EA77A7">
        <w:rPr>
          <w:rFonts w:ascii="Times New Roman" w:eastAsia="Calibri" w:hAnsi="Times New Roman" w:cs="Times New Roman"/>
          <w:b/>
          <w:sz w:val="24"/>
          <w:szCs w:val="24"/>
          <w:lang w:eastAsia="ru-RU"/>
        </w:rPr>
        <w:t>Срок, место и порядок представления Документации об аукционе</w:t>
      </w:r>
      <w:r w:rsidRPr="00EA77A7">
        <w:rPr>
          <w:rFonts w:ascii="Times New Roman" w:eastAsia="Calibri" w:hAnsi="Times New Roman" w:cs="Times New Roman"/>
          <w:sz w:val="24"/>
          <w:szCs w:val="24"/>
          <w:lang w:eastAsia="ru-RU"/>
        </w:rPr>
        <w:t>, электронный адрес сайта в информационно-телекоммуникационной сети Интернет, на котором размещается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Извещение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размещается на</w:t>
      </w:r>
      <w:r w:rsidRPr="00EA77A7">
        <w:rPr>
          <w:rFonts w:ascii="Times New Roman" w:eastAsia="Times New Roman" w:hAnsi="Times New Roman" w:cs="Times New Roman"/>
          <w:sz w:val="24"/>
          <w:szCs w:val="24"/>
        </w:rPr>
        <w:t xml:space="preserve"> официальных сайтах торгов. С </w:t>
      </w:r>
      <w:r w:rsidRPr="00EA77A7">
        <w:rPr>
          <w:rFonts w:ascii="Times New Roman" w:eastAsia="Calibri" w:hAnsi="Times New Roman" w:cs="Times New Roman"/>
          <w:sz w:val="24"/>
          <w:szCs w:val="24"/>
          <w:lang w:eastAsia="ru-RU"/>
        </w:rPr>
        <w:t>Документацией об аукционе</w:t>
      </w:r>
      <w:r w:rsidRPr="00EA77A7">
        <w:rPr>
          <w:rFonts w:ascii="Times New Roman" w:eastAsia="Times New Roman" w:hAnsi="Times New Roman" w:cs="Times New Roman"/>
          <w:sz w:val="24"/>
          <w:szCs w:val="24"/>
        </w:rPr>
        <w:t xml:space="preserve"> можно ознакомиться </w:t>
      </w:r>
      <w:proofErr w:type="gramStart"/>
      <w:r w:rsidRPr="00EA77A7">
        <w:rPr>
          <w:rFonts w:ascii="Times New Roman" w:eastAsia="Times New Roman" w:hAnsi="Times New Roman" w:cs="Times New Roman"/>
          <w:sz w:val="24"/>
          <w:szCs w:val="24"/>
        </w:rPr>
        <w:t>с даты размещения извещения о проведении аукциона на официальных сайтах торгов до даты окончания срока приема заявок на участие</w:t>
      </w:r>
      <w:proofErr w:type="gramEnd"/>
      <w:r w:rsidRPr="00EA77A7">
        <w:rPr>
          <w:rFonts w:ascii="Times New Roman" w:eastAsia="Times New Roman" w:hAnsi="Times New Roman" w:cs="Times New Roman"/>
          <w:sz w:val="24"/>
          <w:szCs w:val="24"/>
        </w:rPr>
        <w:t xml:space="preserve"> в аукционе на официальных сайтах торгов.</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1.12. С условиями договора заключаемого по итогам проведения торгов, можно ознакомиться на официальных сайтах торгов </w:t>
      </w:r>
      <w:r w:rsidRPr="00EA77A7">
        <w:rPr>
          <w:rFonts w:ascii="Times New Roman" w:eastAsia="Times New Roman" w:hAnsi="Times New Roman" w:cs="Times New Roman"/>
          <w:sz w:val="24"/>
          <w:szCs w:val="24"/>
        </w:rPr>
        <w:t>с даты размещения извещения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 на официальных сайтах торгов до даты окончания срока приема заявок на участие в аукционе</w:t>
      </w:r>
      <w:r w:rsidRPr="00EA77A7">
        <w:rPr>
          <w:rFonts w:ascii="Times New Roman" w:eastAsia="Calibri" w:hAnsi="Times New Roman" w:cs="Times New Roman"/>
          <w:sz w:val="24"/>
          <w:szCs w:val="24"/>
          <w:lang w:eastAsia="ru-RU"/>
        </w:rPr>
        <w:t>.</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 xml:space="preserve">1.13. </w:t>
      </w:r>
      <w:r w:rsidRPr="00EA77A7">
        <w:rPr>
          <w:rFonts w:ascii="Times New Roman" w:eastAsia="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lastRenderedPageBreak/>
        <w:t xml:space="preserve">1.14. Любое заинтересованное лицо со дня начала приема заявок </w:t>
      </w:r>
      <w:r w:rsidRPr="00EA77A7">
        <w:rPr>
          <w:rFonts w:ascii="Times New Roman" w:eastAsia="Times New Roman" w:hAnsi="Times New Roman" w:cs="Times New Roman"/>
          <w:color w:val="000000"/>
          <w:sz w:val="24"/>
          <w:szCs w:val="24"/>
        </w:rPr>
        <w:t>до даты окончания срока приема заявок на участие в аукционе</w:t>
      </w:r>
      <w:r w:rsidRPr="00EA77A7">
        <w:rPr>
          <w:rFonts w:ascii="Times New Roman" w:eastAsia="Times New Roman" w:hAnsi="Times New Roman" w:cs="Times New Roman"/>
          <w:sz w:val="24"/>
          <w:szCs w:val="24"/>
        </w:rPr>
        <w:t xml:space="preserve"> вправе осмотреть выставленное на продажу имущество. Запрос на осмотр выставленного на продажу имущества может быть направлен на адрес электронной почты: </w:t>
      </w:r>
      <w:r w:rsidRPr="00EA77A7">
        <w:rPr>
          <w:rFonts w:ascii="Times New Roman" w:eastAsia="Times New Roman" w:hAnsi="Times New Roman" w:cs="Times New Roman"/>
          <w:sz w:val="24"/>
          <w:szCs w:val="24"/>
          <w:lang w:val="en-US"/>
        </w:rPr>
        <w:t>kumi</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mv</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ru</w:t>
      </w:r>
      <w:r w:rsidRPr="00EA77A7">
        <w:rPr>
          <w:rFonts w:ascii="Times New Roman" w:eastAsia="Times New Roman" w:hAnsi="Times New Roman" w:cs="Times New Roman"/>
          <w:sz w:val="24"/>
          <w:szCs w:val="24"/>
        </w:rPr>
        <w:t xml:space="preserve">,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два рабочих дня до даты окончания срока подачи заявок на участие в аукционе.</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1.15. С документами по имуществу можно ознакомиться </w:t>
      </w:r>
      <w:proofErr w:type="gramStart"/>
      <w:r w:rsidRPr="00EA77A7">
        <w:rPr>
          <w:rFonts w:ascii="Times New Roman" w:eastAsia="Times New Roman" w:hAnsi="Times New Roman" w:cs="Times New Roman"/>
          <w:color w:val="000000"/>
          <w:sz w:val="24"/>
          <w:szCs w:val="24"/>
        </w:rPr>
        <w:t>с даты размещения извещения о проведении аукциона на официальных сайтах торгов до даты окончания срока приема заявок на участие</w:t>
      </w:r>
      <w:proofErr w:type="gramEnd"/>
      <w:r w:rsidRPr="00EA77A7">
        <w:rPr>
          <w:rFonts w:ascii="Times New Roman" w:eastAsia="Times New Roman" w:hAnsi="Times New Roman" w:cs="Times New Roman"/>
          <w:color w:val="000000"/>
          <w:sz w:val="24"/>
          <w:szCs w:val="24"/>
        </w:rPr>
        <w:t xml:space="preserve"> в аукционе</w:t>
      </w:r>
      <w:r w:rsidRPr="00EA77A7">
        <w:rPr>
          <w:rFonts w:ascii="Times New Roman" w:eastAsia="Times New Roman" w:hAnsi="Times New Roman" w:cs="Times New Roman"/>
          <w:sz w:val="24"/>
          <w:szCs w:val="24"/>
        </w:rPr>
        <w:t xml:space="preserve">, направив запрос на адрес электронной почты: </w:t>
      </w:r>
      <w:r w:rsidRPr="00EA77A7">
        <w:rPr>
          <w:rFonts w:ascii="Times New Roman" w:eastAsia="Times New Roman" w:hAnsi="Times New Roman" w:cs="Times New Roman"/>
          <w:sz w:val="24"/>
          <w:szCs w:val="24"/>
          <w:lang w:val="en-US"/>
        </w:rPr>
        <w:t>kumi</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mv</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mail</w:t>
      </w:r>
      <w:r w:rsidRPr="00EA77A7">
        <w:rPr>
          <w:rFonts w:ascii="Times New Roman" w:eastAsia="Times New Roman" w:hAnsi="Times New Roman" w:cs="Times New Roman"/>
          <w:sz w:val="24"/>
          <w:szCs w:val="24"/>
        </w:rPr>
        <w:t>.</w:t>
      </w:r>
      <w:r w:rsidRPr="00EA77A7">
        <w:rPr>
          <w:rFonts w:ascii="Times New Roman" w:eastAsia="Times New Roman" w:hAnsi="Times New Roman" w:cs="Times New Roman"/>
          <w:sz w:val="24"/>
          <w:szCs w:val="24"/>
          <w:lang w:val="en-US"/>
        </w:rPr>
        <w:t>ru</w:t>
      </w:r>
      <w:r w:rsidRPr="00EA77A7">
        <w:rPr>
          <w:rFonts w:ascii="Times New Roman" w:eastAsia="Times New Roman" w:hAnsi="Times New Roman" w:cs="Times New Roman"/>
          <w:sz w:val="24"/>
          <w:szCs w:val="24"/>
        </w:rPr>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 xml:space="preserve">1.16.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w:t>
      </w:r>
      <w:proofErr w:type="gramStart"/>
      <w:r w:rsidRPr="00EA77A7">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proofErr w:type="gramEnd"/>
      <w:r w:rsidRPr="00EA77A7">
        <w:rPr>
          <w:rFonts w:ascii="Times New Roman" w:eastAsia="Times New Roman" w:hAnsi="Times New Roman" w:cs="Times New Roman"/>
          <w:sz w:val="24"/>
          <w:szCs w:val="24"/>
          <w:lang w:eastAsia="ru-RU"/>
        </w:rPr>
        <w:t xml:space="preserve"> от имени Оператора торгов). </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1.17.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sidRPr="00EA77A7">
        <w:rPr>
          <w:rFonts w:ascii="Times New Roman" w:eastAsia="Calibri" w:hAnsi="Times New Roman" w:cs="Times New Roman"/>
          <w:b/>
          <w:i/>
          <w:sz w:val="24"/>
          <w:szCs w:val="24"/>
        </w:rPr>
        <w:t>нет данных</w:t>
      </w:r>
      <w:r w:rsidRPr="00EA77A7">
        <w:rPr>
          <w:rFonts w:ascii="Times New Roman" w:eastAsia="Calibri" w:hAnsi="Times New Roman" w:cs="Times New Roman"/>
          <w:sz w:val="24"/>
          <w:szCs w:val="24"/>
          <w:lang w:eastAsia="ru-RU"/>
        </w:rPr>
        <w:t>.</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1.18.</w:t>
      </w:r>
      <w:r w:rsidRPr="00EA77A7">
        <w:rPr>
          <w:rFonts w:ascii="Times New Roman" w:eastAsia="Times New Roman" w:hAnsi="Times New Roman" w:cs="Times New Roman"/>
          <w:sz w:val="24"/>
          <w:szCs w:val="24"/>
        </w:rPr>
        <w:t xml:space="preserve"> Организатор торгов вправе:</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 по согласованию с Продавцом отказаться от проведения аукциона не </w:t>
      </w:r>
      <w:proofErr w:type="gramStart"/>
      <w:r w:rsidRPr="00EA77A7">
        <w:rPr>
          <w:rFonts w:ascii="Times New Roman" w:eastAsia="Times New Roman" w:hAnsi="Times New Roman" w:cs="Times New Roman"/>
          <w:sz w:val="24"/>
          <w:szCs w:val="24"/>
        </w:rPr>
        <w:t>позднее</w:t>
      </w:r>
      <w:proofErr w:type="gramEnd"/>
      <w:r w:rsidRPr="00EA77A7">
        <w:rPr>
          <w:rFonts w:ascii="Times New Roman" w:eastAsia="Times New Roman" w:hAnsi="Times New Roman" w:cs="Times New Roman"/>
          <w:sz w:val="24"/>
          <w:szCs w:val="24"/>
        </w:rPr>
        <w:t xml:space="preserve"> чем за три дня до даты проведения аукциона.</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EA77A7">
        <w:rPr>
          <w:rFonts w:ascii="Times New Roman" w:eastAsia="Times New Roman" w:hAnsi="Times New Roman" w:cs="Times New Roman"/>
          <w:sz w:val="24"/>
          <w:szCs w:val="24"/>
        </w:rPr>
        <w:t xml:space="preserve">При этом задатки возвращаются заявителям в течение 5 дней </w:t>
      </w:r>
      <w:proofErr w:type="gramStart"/>
      <w:r w:rsidRPr="00EA77A7">
        <w:rPr>
          <w:rFonts w:ascii="Times New Roman" w:eastAsia="Times New Roman" w:hAnsi="Times New Roman" w:cs="Times New Roman"/>
          <w:sz w:val="24"/>
          <w:szCs w:val="24"/>
        </w:rPr>
        <w:t>с даты публикации</w:t>
      </w:r>
      <w:proofErr w:type="gramEnd"/>
      <w:r w:rsidRPr="00EA77A7">
        <w:rPr>
          <w:rFonts w:ascii="Times New Roman" w:eastAsia="Times New Roman" w:hAnsi="Times New Roman" w:cs="Times New Roman"/>
          <w:sz w:val="24"/>
          <w:szCs w:val="24"/>
        </w:rPr>
        <w:t xml:space="preserve"> извещения об отказе от проведения аукциона на официальных сайтах торгов.</w:t>
      </w:r>
      <w:r w:rsidRPr="00EA77A7">
        <w:rPr>
          <w:rFonts w:ascii="Times New Roman" w:eastAsia="Times New Roman" w:hAnsi="Times New Roman" w:cs="Times New Roman"/>
          <w:b/>
          <w:sz w:val="24"/>
          <w:szCs w:val="24"/>
        </w:rPr>
        <w:t xml:space="preserve"> </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Оператор </w:t>
      </w:r>
      <w:r w:rsidRPr="00EA77A7">
        <w:rPr>
          <w:rFonts w:ascii="Times New Roman" w:eastAsia="Times New Roman" w:hAnsi="Times New Roman" w:cs="Times New Roman"/>
          <w:bCs/>
          <w:iCs/>
          <w:sz w:val="24"/>
          <w:szCs w:val="24"/>
        </w:rPr>
        <w:t xml:space="preserve">извещает Претендентов об отказе Организатора торгов от проведения аукциона не позднее следующего рабочего </w:t>
      </w:r>
      <w:r w:rsidRPr="00EA77A7">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Продавец вправе:</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принять решение о внесении изменений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 xml:space="preserve">кциона и (или) документацию об аукционе не позднее, чем за 5 дней до даты окончания срока подачи заявок на участие в аукционе. </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этом изменения, внесенные в извещение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EA77A7">
        <w:rPr>
          <w:rFonts w:ascii="Times New Roman" w:eastAsia="Times New Roman" w:hAnsi="Times New Roman" w:cs="Times New Roman"/>
          <w:sz w:val="24"/>
          <w:szCs w:val="24"/>
        </w:rPr>
        <w:t>с даты размещения</w:t>
      </w:r>
      <w:proofErr w:type="gramEnd"/>
      <w:r w:rsidRPr="00EA77A7">
        <w:rPr>
          <w:rFonts w:ascii="Times New Roman" w:eastAsia="Times New Roman" w:hAnsi="Times New Roman" w:cs="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15 дней.</w:t>
      </w:r>
    </w:p>
    <w:p w:rsidR="00625734" w:rsidRPr="00EA77A7" w:rsidRDefault="00625734" w:rsidP="00625734">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w:t>
      </w:r>
      <w:proofErr w:type="gramStart"/>
      <w:r w:rsidRPr="00EA77A7">
        <w:rPr>
          <w:rFonts w:ascii="Times New Roman" w:eastAsia="Times New Roman" w:hAnsi="Times New Roman" w:cs="Times New Roman"/>
          <w:bCs/>
          <w:sz w:val="24"/>
          <w:szCs w:val="24"/>
        </w:rPr>
        <w:t>ии ау</w:t>
      </w:r>
      <w:proofErr w:type="gramEnd"/>
      <w:r w:rsidRPr="00EA77A7">
        <w:rPr>
          <w:rFonts w:ascii="Times New Roman" w:eastAsia="Times New Roman" w:hAnsi="Times New Roman" w:cs="Times New Roman"/>
          <w:bCs/>
          <w:sz w:val="24"/>
          <w:szCs w:val="24"/>
        </w:rPr>
        <w:t>кциона и (или) документацию об аукционе, размещенными надлежащим образом.</w:t>
      </w:r>
    </w:p>
    <w:p w:rsidR="00625734" w:rsidRPr="00EA77A7" w:rsidRDefault="00625734" w:rsidP="0062573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1.19.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lastRenderedPageBreak/>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EA77A7">
        <w:rPr>
          <w:rFonts w:ascii="Times New Roman" w:eastAsia="Times New Roman" w:hAnsi="Times New Roman" w:cs="Times New Roman"/>
          <w:sz w:val="24"/>
          <w:szCs w:val="24"/>
          <w:lang w:eastAsia="ru-RU"/>
        </w:rPr>
        <w:t>протокол об итогах аукциона</w:t>
      </w:r>
      <w:r w:rsidRPr="00EA77A7">
        <w:rPr>
          <w:rFonts w:ascii="Times New Roman" w:eastAsia="Calibri" w:hAnsi="Times New Roman" w:cs="Times New Roman"/>
          <w:sz w:val="24"/>
          <w:szCs w:val="24"/>
          <w:lang w:eastAsia="ru-RU"/>
        </w:rPr>
        <w:t>.</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Calibri" w:hAnsi="Times New Roman" w:cs="Times New Roman"/>
          <w:sz w:val="24"/>
          <w:szCs w:val="24"/>
          <w:lang w:eastAsia="ru-RU"/>
        </w:rPr>
        <w:t>1.20</w:t>
      </w:r>
      <w:r w:rsidRPr="00EA77A7">
        <w:rPr>
          <w:rFonts w:ascii="Times New Roman" w:eastAsia="Calibri" w:hAnsi="Times New Roman" w:cs="Times New Roman"/>
          <w:b/>
          <w:sz w:val="24"/>
          <w:szCs w:val="24"/>
          <w:lang w:eastAsia="ru-RU"/>
        </w:rPr>
        <w:t xml:space="preserve">. Срок оплаты </w:t>
      </w:r>
      <w:r w:rsidRPr="00EA77A7">
        <w:rPr>
          <w:rFonts w:ascii="Times New Roman" w:eastAsia="Calibri" w:hAnsi="Times New Roman" w:cs="Times New Roman"/>
          <w:sz w:val="24"/>
          <w:szCs w:val="24"/>
          <w:lang w:eastAsia="ru-RU"/>
        </w:rPr>
        <w:t>приобретенного на аукционе имущества: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оплата</w:t>
      </w:r>
      <w:r w:rsidRPr="00EA77A7">
        <w:rPr>
          <w:rFonts w:ascii="Times New Roman" w:eastAsia="Calibri" w:hAnsi="Times New Roman" w:cs="Times New Roman"/>
          <w:b/>
          <w:sz w:val="24"/>
          <w:szCs w:val="24"/>
          <w:lang w:eastAsia="ru-RU"/>
        </w:rPr>
        <w:t xml:space="preserve"> </w:t>
      </w:r>
      <w:r w:rsidRPr="00EA77A7">
        <w:rPr>
          <w:rFonts w:ascii="Times New Roman" w:eastAsia="Calibri" w:hAnsi="Times New Roman" w:cs="Times New Roman"/>
          <w:sz w:val="24"/>
          <w:szCs w:val="24"/>
          <w:lang w:eastAsia="ru-RU"/>
        </w:rPr>
        <w:t xml:space="preserve">производится победителем аукциона </w:t>
      </w:r>
      <w:r w:rsidRPr="00EA77A7">
        <w:rPr>
          <w:rFonts w:ascii="Times New Roman" w:eastAsia="Times New Roman" w:hAnsi="Times New Roman" w:cs="Times New Roman"/>
          <w:sz w:val="24"/>
          <w:szCs w:val="24"/>
        </w:rPr>
        <w:t>единовременно</w:t>
      </w:r>
      <w:r w:rsidRPr="00EA77A7">
        <w:rPr>
          <w:rFonts w:ascii="Times New Roman" w:eastAsia="Calibri" w:hAnsi="Times New Roman" w:cs="Times New Roman"/>
          <w:sz w:val="24"/>
          <w:szCs w:val="24"/>
          <w:lang w:eastAsia="ru-RU"/>
        </w:rPr>
        <w:t xml:space="preserve"> в соответствии с договором купли-продажи </w:t>
      </w:r>
      <w:r w:rsidRPr="00EA77A7">
        <w:rPr>
          <w:rFonts w:ascii="Times New Roman" w:eastAsia="Calibri" w:hAnsi="Times New Roman" w:cs="Times New Roman"/>
          <w:b/>
          <w:sz w:val="24"/>
          <w:szCs w:val="24"/>
          <w:lang w:eastAsia="ru-RU"/>
        </w:rPr>
        <w:t>не позднее 10 рабочих дней со дня заключения договора купли-продажи</w:t>
      </w:r>
      <w:r w:rsidRPr="00EA77A7">
        <w:rPr>
          <w:rFonts w:ascii="Times New Roman" w:eastAsia="Calibri" w:hAnsi="Times New Roman" w:cs="Times New Roman"/>
          <w:sz w:val="24"/>
          <w:szCs w:val="24"/>
          <w:lang w:eastAsia="ru-RU"/>
        </w:rPr>
        <w:t>.</w:t>
      </w:r>
      <w:r w:rsidRPr="00EA77A7">
        <w:rPr>
          <w:rFonts w:ascii="Times New Roman" w:eastAsia="Times New Roman" w:hAnsi="Times New Roman" w:cs="Times New Roman"/>
          <w:sz w:val="24"/>
          <w:szCs w:val="24"/>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 xml:space="preserve">1.21. </w:t>
      </w:r>
      <w:r w:rsidRPr="00EA77A7">
        <w:rPr>
          <w:rFonts w:ascii="Times New Roman" w:eastAsia="Calibri" w:hAnsi="Times New Roman" w:cs="Times New Roman"/>
          <w:b/>
          <w:sz w:val="24"/>
          <w:szCs w:val="24"/>
          <w:lang w:eastAsia="ru-RU"/>
        </w:rPr>
        <w:t xml:space="preserve">Срок заключения договора купли-продажи: </w:t>
      </w:r>
      <w:r w:rsidRPr="00EA77A7">
        <w:rPr>
          <w:rFonts w:ascii="Times New Roman" w:eastAsia="Calibri" w:hAnsi="Times New Roman" w:cs="Times New Roman"/>
          <w:sz w:val="24"/>
          <w:szCs w:val="24"/>
          <w:lang w:eastAsia="ru-RU"/>
        </w:rPr>
        <w:t xml:space="preserve">договор купли-продажи имущества заключается в течение 5 рабочих дней </w:t>
      </w:r>
      <w:proofErr w:type="gramStart"/>
      <w:r w:rsidRPr="00EA77A7">
        <w:rPr>
          <w:rFonts w:ascii="Times New Roman" w:eastAsia="Calibri" w:hAnsi="Times New Roman" w:cs="Times New Roman"/>
          <w:sz w:val="24"/>
          <w:szCs w:val="24"/>
          <w:lang w:eastAsia="ru-RU"/>
        </w:rPr>
        <w:t>с даты подведения</w:t>
      </w:r>
      <w:proofErr w:type="gramEnd"/>
      <w:r w:rsidRPr="00EA77A7">
        <w:rPr>
          <w:rFonts w:ascii="Times New Roman" w:eastAsia="Calibri" w:hAnsi="Times New Roman" w:cs="Times New Roman"/>
          <w:sz w:val="24"/>
          <w:szCs w:val="24"/>
          <w:lang w:eastAsia="ru-RU"/>
        </w:rPr>
        <w:t xml:space="preserve"> итогов аукциона. </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625734" w:rsidRPr="00EA77A7" w:rsidRDefault="00625734" w:rsidP="006257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При заключении договора изменение условий договора по соглашению сторон или в одностороннем порядке не допускается.</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1.22.Оформление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2. Сроки, время подачи заявок и проведения аукциона</w:t>
      </w:r>
    </w:p>
    <w:p w:rsidR="00625734" w:rsidRPr="00EA77A7" w:rsidRDefault="00625734" w:rsidP="00625734">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(Указанное в настоящем извещении время – Московское)</w:t>
      </w:r>
    </w:p>
    <w:p w:rsidR="00625734" w:rsidRPr="00EA77A7" w:rsidRDefault="00625734" w:rsidP="00625734">
      <w:pPr>
        <w:spacing w:after="0" w:line="240" w:lineRule="auto"/>
        <w:ind w:firstLine="709"/>
        <w:jc w:val="center"/>
        <w:rPr>
          <w:rFonts w:ascii="Times New Roman" w:eastAsia="Times New Roman" w:hAnsi="Times New Roman" w:cs="Times New Roman"/>
          <w:bCs/>
          <w:sz w:val="24"/>
          <w:szCs w:val="24"/>
          <w:lang w:eastAsia="ru-RU"/>
        </w:rPr>
      </w:pPr>
      <w:r w:rsidRPr="00EA77A7">
        <w:rPr>
          <w:rFonts w:ascii="Times New Roman" w:eastAsia="Times New Roman" w:hAnsi="Times New Roman" w:cs="Times New Roman"/>
          <w:bCs/>
          <w:sz w:val="24"/>
          <w:szCs w:val="24"/>
          <w:lang w:eastAsia="ru-RU"/>
        </w:rPr>
        <w:t>(При исчислении сроков, указанных в настоящем извещении принимается время сервера электронной торговой площадки - Московское)</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sz w:val="24"/>
          <w:szCs w:val="24"/>
        </w:rPr>
      </w:pP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2.1. Начало приема заявок на участие в аукционе – «</w:t>
      </w:r>
      <w:r>
        <w:rPr>
          <w:rFonts w:ascii="Times New Roman" w:eastAsia="Times New Roman" w:hAnsi="Times New Roman" w:cs="Times New Roman"/>
          <w:sz w:val="24"/>
          <w:szCs w:val="24"/>
        </w:rPr>
        <w:t>30</w:t>
      </w:r>
      <w:r w:rsidRPr="00EA77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апреля</w:t>
      </w:r>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 в 04:00 (время </w:t>
      </w:r>
      <w:proofErr w:type="gramStart"/>
      <w:r w:rsidRPr="00EA77A7">
        <w:rPr>
          <w:rFonts w:ascii="Times New Roman" w:eastAsia="Times New Roman" w:hAnsi="Times New Roman" w:cs="Times New Roman"/>
          <w:sz w:val="24"/>
          <w:szCs w:val="24"/>
        </w:rPr>
        <w:t>МСК</w:t>
      </w:r>
      <w:proofErr w:type="gramEnd"/>
      <w:r w:rsidRPr="00EA77A7">
        <w:rPr>
          <w:rFonts w:ascii="Times New Roman" w:eastAsia="Times New Roman" w:hAnsi="Times New Roman" w:cs="Times New Roman"/>
          <w:sz w:val="24"/>
          <w:szCs w:val="24"/>
        </w:rPr>
        <w:t>).</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2.2. Окончание приема заявок на участие в аукционе – «</w:t>
      </w:r>
      <w:r>
        <w:rPr>
          <w:rFonts w:ascii="Times New Roman" w:eastAsia="Times New Roman" w:hAnsi="Times New Roman" w:cs="Times New Roman"/>
          <w:sz w:val="24"/>
          <w:szCs w:val="24"/>
        </w:rPr>
        <w:t>01</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 в 11:00 (время </w:t>
      </w:r>
      <w:proofErr w:type="gramStart"/>
      <w:r w:rsidRPr="00EA77A7">
        <w:rPr>
          <w:rFonts w:ascii="Times New Roman" w:eastAsia="Times New Roman" w:hAnsi="Times New Roman" w:cs="Times New Roman"/>
          <w:sz w:val="24"/>
          <w:szCs w:val="24"/>
        </w:rPr>
        <w:t>МСК</w:t>
      </w:r>
      <w:proofErr w:type="gramEnd"/>
      <w:r w:rsidRPr="00EA77A7">
        <w:rPr>
          <w:rFonts w:ascii="Times New Roman" w:eastAsia="Times New Roman" w:hAnsi="Times New Roman" w:cs="Times New Roman"/>
          <w:sz w:val="24"/>
          <w:szCs w:val="24"/>
        </w:rPr>
        <w:t>).</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2.3. Определение участников аукциона – «</w:t>
      </w:r>
      <w:r>
        <w:rPr>
          <w:rFonts w:ascii="Times New Roman" w:eastAsia="Times New Roman" w:hAnsi="Times New Roman" w:cs="Times New Roman"/>
          <w:sz w:val="24"/>
          <w:szCs w:val="24"/>
        </w:rPr>
        <w:t>03</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2.4. Проведение аукциона (дата и время начала приема предложений от участников аукциона) – «</w:t>
      </w:r>
      <w:r>
        <w:rPr>
          <w:rFonts w:ascii="Times New Roman" w:eastAsia="Times New Roman" w:hAnsi="Times New Roman" w:cs="Times New Roman"/>
          <w:sz w:val="24"/>
          <w:szCs w:val="24"/>
        </w:rPr>
        <w:t>05</w:t>
      </w:r>
      <w:r w:rsidRPr="00EA7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2020</w:t>
      </w:r>
      <w:r w:rsidRPr="00EA77A7">
        <w:rPr>
          <w:rFonts w:ascii="Times New Roman" w:eastAsia="Times New Roman" w:hAnsi="Times New Roman" w:cs="Times New Roman"/>
          <w:sz w:val="24"/>
          <w:szCs w:val="24"/>
        </w:rPr>
        <w:t xml:space="preserve"> года</w:t>
      </w:r>
      <w:proofErr w:type="gramStart"/>
      <w:r w:rsidRPr="00EA77A7">
        <w:rPr>
          <w:rFonts w:ascii="Times New Roman" w:eastAsia="Times New Roman" w:hAnsi="Times New Roman" w:cs="Times New Roman"/>
          <w:sz w:val="24"/>
          <w:szCs w:val="24"/>
        </w:rPr>
        <w:t xml:space="preserve"> .</w:t>
      </w:r>
      <w:proofErr w:type="gramEnd"/>
    </w:p>
    <w:p w:rsidR="00625734" w:rsidRPr="00EA77A7" w:rsidRDefault="00625734" w:rsidP="00625734">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4"/>
          <w:szCs w:val="24"/>
        </w:rPr>
        <w:t xml:space="preserve">2.5. Подведение итогов аукциона: </w:t>
      </w:r>
      <w:r w:rsidRPr="00EA77A7">
        <w:rPr>
          <w:rFonts w:ascii="Times New Roman" w:eastAsia="Times New Roman" w:hAnsi="Times New Roman" w:cs="Times New Roman"/>
          <w:sz w:val="23"/>
          <w:szCs w:val="23"/>
          <w:lang w:eastAsia="ru-RU"/>
        </w:rPr>
        <w:t>Процедура аукциона считается завершенной с момента подписания Организатором торгов протокола об итогах аукциона.</w:t>
      </w:r>
    </w:p>
    <w:p w:rsidR="00625734" w:rsidRPr="00EA77A7" w:rsidRDefault="00625734" w:rsidP="0062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625734" w:rsidRPr="00EA77A7" w:rsidRDefault="00625734" w:rsidP="00625734">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3. Основные термины и определения</w:t>
      </w:r>
    </w:p>
    <w:p w:rsidR="00625734" w:rsidRPr="00EA77A7" w:rsidRDefault="00625734" w:rsidP="00625734">
      <w:pPr>
        <w:spacing w:after="0" w:line="240" w:lineRule="auto"/>
        <w:ind w:firstLine="709"/>
        <w:rPr>
          <w:rFonts w:ascii="Times New Roman" w:eastAsia="Times New Roman" w:hAnsi="Times New Roman" w:cs="Times New Roman"/>
          <w:b/>
          <w:sz w:val="24"/>
          <w:szCs w:val="24"/>
        </w:rPr>
      </w:pP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Сайт</w:t>
      </w:r>
      <w:r w:rsidRPr="00EA77A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roofErr w:type="gramEnd"/>
    </w:p>
    <w:p w:rsidR="00625734" w:rsidRPr="00EA77A7" w:rsidRDefault="00625734" w:rsidP="00625734">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b/>
          <w:sz w:val="24"/>
          <w:szCs w:val="24"/>
          <w:lang w:eastAsia="ru-RU"/>
        </w:rPr>
        <w:t xml:space="preserve">Предмет аукциона – </w:t>
      </w:r>
      <w:r w:rsidRPr="00EA77A7">
        <w:rPr>
          <w:rFonts w:ascii="Times New Roman" w:eastAsia="Times New Roman" w:hAnsi="Times New Roman" w:cs="Times New Roman"/>
          <w:sz w:val="24"/>
          <w:szCs w:val="24"/>
        </w:rPr>
        <w:t xml:space="preserve">продажа муниципального имущества Мариинского муниципального района. </w:t>
      </w:r>
    </w:p>
    <w:p w:rsidR="00625734" w:rsidRPr="00EA77A7" w:rsidRDefault="00625734" w:rsidP="00625734">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Продавец имущества - </w:t>
      </w:r>
      <w:r w:rsidRPr="00EA77A7">
        <w:rPr>
          <w:rFonts w:ascii="Times New Roman" w:eastAsia="Times New Roman" w:hAnsi="Times New Roman" w:cs="Times New Roman"/>
          <w:bCs/>
          <w:sz w:val="24"/>
          <w:szCs w:val="24"/>
          <w:lang w:eastAsia="ru-RU"/>
        </w:rPr>
        <w:t>комитет по управлению муниципальным имуществом администрации Мариинского муниципального района (652155, Кемеровская область, г. 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телефон: 8 (38443) 5-01-90.</w:t>
      </w:r>
    </w:p>
    <w:p w:rsidR="00625734" w:rsidRPr="00EA77A7" w:rsidRDefault="00625734" w:rsidP="00625734">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Организатор торгов - </w:t>
      </w:r>
      <w:r w:rsidRPr="00EA77A7">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Мариинского муниципального района (652155, Кемеровская область, г. </w:t>
      </w:r>
      <w:r w:rsidRPr="00EA77A7">
        <w:rPr>
          <w:rFonts w:ascii="Times New Roman" w:eastAsia="Times New Roman" w:hAnsi="Times New Roman" w:cs="Times New Roman"/>
          <w:bCs/>
          <w:sz w:val="24"/>
          <w:szCs w:val="24"/>
          <w:lang w:eastAsia="ru-RU"/>
        </w:rPr>
        <w:lastRenderedPageBreak/>
        <w:t>Мариинск, ул. 50 лет Октября, 73А), сайт https://www.mariinsk.r</w:t>
      </w:r>
      <w:r w:rsidRPr="00EA77A7">
        <w:rPr>
          <w:rFonts w:ascii="Times New Roman" w:eastAsia="Times New Roman" w:hAnsi="Times New Roman" w:cs="Times New Roman"/>
          <w:bCs/>
          <w:sz w:val="24"/>
          <w:szCs w:val="24"/>
          <w:lang w:val="en-US" w:eastAsia="ru-RU"/>
        </w:rPr>
        <w:t>u</w:t>
      </w: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Cs/>
          <w:sz w:val="24"/>
          <w:szCs w:val="24"/>
          <w:lang w:eastAsia="ru-RU"/>
        </w:rPr>
        <w:t xml:space="preserve"> адрес электронной почты </w:t>
      </w:r>
      <w:r w:rsidRPr="00EA77A7">
        <w:rPr>
          <w:rFonts w:ascii="Times New Roman" w:eastAsia="Times New Roman" w:hAnsi="Times New Roman" w:cs="Times New Roman"/>
          <w:bCs/>
          <w:sz w:val="24"/>
          <w:szCs w:val="24"/>
          <w:lang w:val="en-US" w:eastAsia="ru-RU"/>
        </w:rPr>
        <w:t>kumi</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mv</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mail</w:t>
      </w:r>
      <w:r w:rsidRPr="00EA77A7">
        <w:rPr>
          <w:rFonts w:ascii="Times New Roman" w:eastAsia="Times New Roman" w:hAnsi="Times New Roman" w:cs="Times New Roman"/>
          <w:bCs/>
          <w:sz w:val="24"/>
          <w:szCs w:val="24"/>
          <w:lang w:eastAsia="ru-RU"/>
        </w:rPr>
        <w:t>.</w:t>
      </w:r>
      <w:r w:rsidRPr="00EA77A7">
        <w:rPr>
          <w:rFonts w:ascii="Times New Roman" w:eastAsia="Times New Roman" w:hAnsi="Times New Roman" w:cs="Times New Roman"/>
          <w:bCs/>
          <w:sz w:val="24"/>
          <w:szCs w:val="24"/>
          <w:lang w:val="en-US" w:eastAsia="ru-RU"/>
        </w:rPr>
        <w:t>ru</w:t>
      </w:r>
      <w:r w:rsidRPr="00EA77A7">
        <w:rPr>
          <w:rFonts w:ascii="Times New Roman" w:eastAsia="Times New Roman" w:hAnsi="Times New Roman" w:cs="Times New Roman"/>
          <w:bCs/>
          <w:sz w:val="24"/>
          <w:szCs w:val="24"/>
          <w:lang w:eastAsia="ru-RU"/>
        </w:rPr>
        <w:t>, телефон: 8 (38443) 5-01-90.</w:t>
      </w:r>
    </w:p>
    <w:p w:rsidR="00625734" w:rsidRPr="00EA77A7" w:rsidRDefault="00625734" w:rsidP="006257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Оператор – </w:t>
      </w:r>
      <w:r w:rsidRPr="00EA77A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Регистрация на электронной площадке</w:t>
      </w:r>
      <w:r w:rsidRPr="00EA77A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Открытая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Закрытая часть электронной площадки</w:t>
      </w:r>
      <w:r w:rsidRPr="00EA77A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w:t>
      </w:r>
      <w:r w:rsidRPr="00EA77A7">
        <w:rPr>
          <w:rFonts w:ascii="Times New Roman" w:eastAsia="Times New Roman" w:hAnsi="Times New Roman" w:cs="Times New Roman"/>
          <w:b/>
          <w:sz w:val="24"/>
          <w:szCs w:val="24"/>
          <w:lang w:eastAsia="ru-RU"/>
        </w:rPr>
        <w:t>Личный кабинет»</w:t>
      </w:r>
      <w:r w:rsidRPr="00EA77A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аукцион</w:t>
      </w:r>
      <w:r w:rsidRPr="00EA77A7">
        <w:rPr>
          <w:rFonts w:ascii="Times New Roman" w:eastAsia="Times New Roman" w:hAnsi="Times New Roman" w:cs="Times New Roman"/>
          <w:sz w:val="24"/>
          <w:szCs w:val="24"/>
          <w:lang w:eastAsia="ru-RU"/>
        </w:rPr>
        <w:t xml:space="preserve"> – торги по продаже </w:t>
      </w:r>
      <w:r w:rsidRPr="00EA77A7">
        <w:rPr>
          <w:rFonts w:ascii="Times New Roman" w:eastAsia="Times New Roman" w:hAnsi="Times New Roman" w:cs="Times New Roman"/>
          <w:sz w:val="24"/>
          <w:szCs w:val="24"/>
        </w:rPr>
        <w:t>имущества</w:t>
      </w:r>
      <w:r w:rsidRPr="00EA77A7">
        <w:rPr>
          <w:rFonts w:ascii="Times New Roman" w:eastAsia="Times New Roman" w:hAnsi="Times New Roman" w:cs="Times New Roman"/>
          <w:sz w:val="24"/>
          <w:szCs w:val="24"/>
          <w:lang w:eastAsia="ru-RU"/>
        </w:rPr>
        <w:t xml:space="preserve">, находящегося в хозяйственном ведении государственного унитарного предприятия города Москвы, оперативном управлении государственного учреждения, право </w:t>
      </w:r>
      <w:proofErr w:type="gramStart"/>
      <w:r w:rsidRPr="00EA77A7">
        <w:rPr>
          <w:rFonts w:ascii="Times New Roman" w:eastAsia="Times New Roman" w:hAnsi="Times New Roman" w:cs="Times New Roman"/>
          <w:sz w:val="24"/>
          <w:szCs w:val="24"/>
          <w:lang w:eastAsia="ru-RU"/>
        </w:rPr>
        <w:t>приобретения</w:t>
      </w:r>
      <w:proofErr w:type="gramEnd"/>
      <w:r w:rsidRPr="00EA77A7">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Лот</w:t>
      </w:r>
      <w:r w:rsidRPr="00EA77A7">
        <w:rPr>
          <w:rFonts w:ascii="Times New Roman" w:eastAsia="Times New Roman" w:hAnsi="Times New Roman" w:cs="Times New Roman"/>
          <w:sz w:val="24"/>
          <w:szCs w:val="24"/>
          <w:lang w:eastAsia="ru-RU"/>
        </w:rPr>
        <w:t xml:space="preserve"> – </w:t>
      </w:r>
      <w:r w:rsidRPr="00EA77A7">
        <w:rPr>
          <w:rFonts w:ascii="Times New Roman" w:eastAsia="Times New Roman" w:hAnsi="Times New Roman" w:cs="Times New Roman"/>
          <w:sz w:val="24"/>
          <w:szCs w:val="24"/>
        </w:rPr>
        <w:t>имущество</w:t>
      </w:r>
      <w:r w:rsidRPr="00EA77A7">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proofErr w:type="gramStart"/>
      <w:r w:rsidRPr="00EA77A7">
        <w:rPr>
          <w:rFonts w:ascii="Times New Roman" w:eastAsia="Times New Roman" w:hAnsi="Times New Roman" w:cs="Times New Roman"/>
          <w:b/>
          <w:sz w:val="24"/>
          <w:szCs w:val="24"/>
          <w:lang w:eastAsia="ru-RU"/>
        </w:rPr>
        <w:t>Претендент</w:t>
      </w:r>
      <w:r w:rsidRPr="00EA77A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 за исключением государственных унитарных предприятий города Москвы, государственных учреждений города Москвы, а также юридических лиц, в уставном капитале которых доля города Москвы превышает 25 процентов.</w:t>
      </w:r>
      <w:proofErr w:type="gramEnd"/>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Участник электронного аукциона</w:t>
      </w:r>
      <w:r w:rsidRPr="00EA77A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Электронная подпись</w:t>
      </w:r>
      <w:r w:rsidRPr="00EA77A7">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документ</w:t>
      </w:r>
      <w:r w:rsidRPr="00EA77A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образ документа</w:t>
      </w:r>
      <w:r w:rsidRPr="00EA77A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Электронное сообщение (электронное уведомление)</w:t>
      </w:r>
      <w:r w:rsidRPr="00EA77A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Электронный журнал</w:t>
      </w:r>
      <w:r w:rsidRPr="00EA77A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«Шаг аукциона» </w:t>
      </w:r>
      <w:r w:rsidRPr="00EA77A7">
        <w:rPr>
          <w:rFonts w:ascii="Times New Roman" w:eastAsia="Times New Roman" w:hAnsi="Times New Roman" w:cs="Times New Roman"/>
          <w:sz w:val="24"/>
          <w:szCs w:val="24"/>
          <w:lang w:eastAsia="ru-RU"/>
        </w:rPr>
        <w:t xml:space="preserve">- установленная продавцом в фиксированной сумме и не изменяющаяся в течение всего электронного аукциона величина, составляющая не более 5 </w:t>
      </w:r>
      <w:r w:rsidRPr="00EA77A7">
        <w:rPr>
          <w:rFonts w:ascii="Times New Roman" w:eastAsia="Times New Roman" w:hAnsi="Times New Roman" w:cs="Times New Roman"/>
          <w:sz w:val="24"/>
          <w:szCs w:val="24"/>
          <w:lang w:eastAsia="ru-RU"/>
        </w:rPr>
        <w:lastRenderedPageBreak/>
        <w:t>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25734" w:rsidRPr="00EA77A7" w:rsidRDefault="00625734" w:rsidP="00625734">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Победитель аукциона</w:t>
      </w:r>
      <w:r w:rsidRPr="00EA77A7">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EA77A7">
        <w:rPr>
          <w:rFonts w:ascii="Times New Roman" w:eastAsia="Times New Roman" w:hAnsi="Times New Roman" w:cs="Times New Roman"/>
          <w:sz w:val="24"/>
          <w:szCs w:val="24"/>
        </w:rPr>
        <w:t>за имущество</w:t>
      </w:r>
      <w:r w:rsidRPr="00EA77A7">
        <w:rPr>
          <w:rFonts w:ascii="Times New Roman" w:eastAsia="Times New Roman" w:hAnsi="Times New Roman" w:cs="Times New Roman"/>
          <w:sz w:val="24"/>
          <w:szCs w:val="24"/>
          <w:lang w:eastAsia="ru-RU"/>
        </w:rPr>
        <w:t>.</w:t>
      </w:r>
    </w:p>
    <w:p w:rsidR="00625734" w:rsidRPr="00EA77A7" w:rsidRDefault="00625734" w:rsidP="00625734">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 xml:space="preserve">Единственный участник - </w:t>
      </w:r>
      <w:r w:rsidRPr="00EA77A7">
        <w:rPr>
          <w:rFonts w:ascii="Times New Roman" w:eastAsia="Times New Roman" w:hAnsi="Times New Roman" w:cs="Times New Roman"/>
          <w:sz w:val="24"/>
          <w:szCs w:val="24"/>
          <w:lang w:eastAsia="ru-RU"/>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625734" w:rsidRPr="00EA77A7" w:rsidRDefault="00625734" w:rsidP="00625734">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Аукционная комиссия</w:t>
      </w:r>
      <w:r w:rsidRPr="00EA77A7">
        <w:rPr>
          <w:rFonts w:ascii="Times New Roman" w:eastAsia="Times New Roman" w:hAnsi="Times New Roman" w:cs="Times New Roman"/>
          <w:sz w:val="24"/>
          <w:szCs w:val="24"/>
          <w:lang w:eastAsia="ru-RU"/>
        </w:rPr>
        <w:t xml:space="preserve"> – комиссия, создаваемая Продавцом для проведения аукциона в составе не менее 5 человек.</w:t>
      </w:r>
    </w:p>
    <w:p w:rsidR="00625734" w:rsidRPr="00EA77A7" w:rsidRDefault="00625734" w:rsidP="00625734">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b/>
          <w:sz w:val="24"/>
          <w:szCs w:val="24"/>
          <w:lang w:eastAsia="ru-RU"/>
        </w:rPr>
        <w:t>Официальные сайты торгов</w:t>
      </w:r>
      <w:r w:rsidRPr="00EA77A7">
        <w:rPr>
          <w:rFonts w:ascii="Times New Roman" w:eastAsia="Times New Roman" w:hAnsi="Times New Roman" w:cs="Times New Roman"/>
          <w:sz w:val="24"/>
          <w:szCs w:val="24"/>
          <w:lang w:eastAsia="ru-RU"/>
        </w:rPr>
        <w:t xml:space="preserve"> - О</w:t>
      </w:r>
      <w:r w:rsidRPr="00EA77A7">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торгов </w:t>
      </w:r>
      <w:hyperlink r:id="rId7" w:history="1">
        <w:r w:rsidRPr="00EA77A7">
          <w:rPr>
            <w:rFonts w:ascii="Times New Roman" w:eastAsia="Times New Roman" w:hAnsi="Times New Roman" w:cs="Times New Roman"/>
            <w:color w:val="0000FF"/>
            <w:sz w:val="24"/>
            <w:szCs w:val="24"/>
            <w:u w:val="single"/>
          </w:rPr>
          <w:t>www.torgi.gov.ru</w:t>
        </w:r>
      </w:hyperlink>
      <w:r w:rsidRPr="00EA77A7">
        <w:rPr>
          <w:rFonts w:ascii="Times New Roman" w:eastAsia="Times New Roman" w:hAnsi="Times New Roman" w:cs="Times New Roman"/>
          <w:sz w:val="24"/>
          <w:szCs w:val="24"/>
        </w:rPr>
        <w:t>, https://www.rts-tender.ru</w:t>
      </w:r>
    </w:p>
    <w:p w:rsidR="00625734" w:rsidRPr="00EA77A7" w:rsidRDefault="00625734" w:rsidP="00625734">
      <w:pPr>
        <w:spacing w:after="0" w:line="240" w:lineRule="auto"/>
        <w:ind w:firstLine="709"/>
        <w:jc w:val="center"/>
        <w:rPr>
          <w:rFonts w:ascii="Times New Roman" w:eastAsia="Times New Roman" w:hAnsi="Times New Roman" w:cs="Times New Roman"/>
          <w:b/>
          <w:color w:val="FF0000"/>
          <w:sz w:val="24"/>
          <w:szCs w:val="24"/>
        </w:rPr>
      </w:pPr>
    </w:p>
    <w:p w:rsidR="00625734" w:rsidRPr="00EA77A7" w:rsidRDefault="00625734" w:rsidP="00625734">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4. Порядок регистрации на электронной площадке</w:t>
      </w:r>
    </w:p>
    <w:p w:rsidR="00625734" w:rsidRPr="00EA77A7" w:rsidRDefault="00625734" w:rsidP="00625734">
      <w:pPr>
        <w:widowControl w:val="0"/>
        <w:spacing w:after="0" w:line="240" w:lineRule="auto"/>
        <w:ind w:firstLine="709"/>
        <w:jc w:val="both"/>
        <w:rPr>
          <w:rFonts w:ascii="Times New Roman" w:eastAsia="Times New Roman" w:hAnsi="Times New Roman" w:cs="Times New Roman"/>
          <w:sz w:val="24"/>
          <w:szCs w:val="24"/>
          <w:lang w:eastAsia="ru-RU"/>
        </w:rPr>
      </w:pPr>
    </w:p>
    <w:p w:rsidR="00625734" w:rsidRPr="00EA77A7" w:rsidRDefault="00625734" w:rsidP="00625734">
      <w:pPr>
        <w:widowControl w:val="0"/>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lang w:eastAsia="ru-RU"/>
        </w:rPr>
        <w:t>4.3. Регистрация на электронной площадке проводится в соответствии с Регламентом электронной площадки.</w:t>
      </w:r>
    </w:p>
    <w:p w:rsidR="00625734" w:rsidRPr="00EA77A7" w:rsidRDefault="00625734" w:rsidP="00625734">
      <w:pPr>
        <w:spacing w:after="0" w:line="240" w:lineRule="auto"/>
        <w:ind w:firstLine="709"/>
        <w:jc w:val="both"/>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ab/>
      </w:r>
    </w:p>
    <w:p w:rsidR="00625734" w:rsidRPr="00EA77A7" w:rsidRDefault="00625734" w:rsidP="00625734">
      <w:pPr>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lang w:eastAsia="ru-RU"/>
        </w:rPr>
        <w:t>5</w:t>
      </w:r>
      <w:r w:rsidRPr="00EA77A7">
        <w:rPr>
          <w:rFonts w:ascii="Times New Roman" w:eastAsia="Times New Roman" w:hAnsi="Times New Roman" w:cs="Times New Roman"/>
          <w:b/>
          <w:sz w:val="24"/>
          <w:szCs w:val="24"/>
        </w:rPr>
        <w:t>. Требования к участникам аукциона</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t>5.1. </w:t>
      </w:r>
      <w:proofErr w:type="gramStart"/>
      <w:r w:rsidRPr="00EA77A7">
        <w:rPr>
          <w:rFonts w:ascii="Times New Roman" w:eastAsia="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 </w:t>
      </w:r>
      <w:r w:rsidRPr="00EA77A7">
        <w:rPr>
          <w:rFonts w:ascii="Times New Roman" w:eastAsia="Times New Roman" w:hAnsi="Times New Roman" w:cs="Times New Roman"/>
          <w:sz w:val="24"/>
          <w:szCs w:val="24"/>
          <w:lang w:eastAsia="ru-RU"/>
        </w:rPr>
        <w:t>за исключением государственных, муниципальных унитарных предприятий, государственных, муниципальных учреждений, а также юридических лиц, в уставном капитале которых доля государства превышает</w:t>
      </w:r>
      <w:proofErr w:type="gramEnd"/>
      <w:r w:rsidRPr="00EA77A7">
        <w:rPr>
          <w:rFonts w:ascii="Times New Roman" w:eastAsia="Times New Roman" w:hAnsi="Times New Roman" w:cs="Times New Roman"/>
          <w:sz w:val="24"/>
          <w:szCs w:val="24"/>
          <w:lang w:eastAsia="ru-RU"/>
        </w:rPr>
        <w:t xml:space="preserve"> 25 (двадцать пять) процентов. </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p>
    <w:p w:rsidR="00625734" w:rsidRPr="00EA77A7" w:rsidRDefault="00625734" w:rsidP="0062573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A77A7">
        <w:rPr>
          <w:rFonts w:ascii="Times New Roman" w:eastAsia="Times New Roman" w:hAnsi="Times New Roman" w:cs="Times New Roman"/>
          <w:b/>
          <w:sz w:val="24"/>
          <w:szCs w:val="24"/>
        </w:rPr>
        <w:t>6. Условия допуска к участию в аукционе</w:t>
      </w:r>
    </w:p>
    <w:p w:rsidR="00625734" w:rsidRPr="00EA77A7" w:rsidRDefault="00625734" w:rsidP="0062573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6.1. К участию в аукционе не допускаются Претенденты в случае если:</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не подтверждено поступление в установленный срок задатка на счет, указанный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rsidR="00625734" w:rsidRPr="00EA77A7" w:rsidRDefault="00625734" w:rsidP="006257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625734" w:rsidRPr="00EA77A7" w:rsidRDefault="00625734" w:rsidP="00625734">
      <w:pPr>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извещением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 xml:space="preserve">кциона и документации об аукционе, Аукционная комиссия обязана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на официальных сайтах торгов и </w:t>
      </w:r>
      <w:r w:rsidRPr="00EA77A7">
        <w:rPr>
          <w:rFonts w:ascii="Times New Roman" w:eastAsia="Times New Roman" w:hAnsi="Times New Roman" w:cs="Times New Roman"/>
          <w:sz w:val="24"/>
          <w:szCs w:val="24"/>
          <w:lang w:eastAsia="ru-RU"/>
        </w:rPr>
        <w:t xml:space="preserve">электронной торговой </w:t>
      </w:r>
      <w:r w:rsidRPr="00EA77A7">
        <w:rPr>
          <w:rFonts w:ascii="Times New Roman" w:eastAsia="Calibri" w:hAnsi="Times New Roman" w:cs="Times New Roman"/>
          <w:sz w:val="24"/>
          <w:szCs w:val="24"/>
          <w:lang w:eastAsia="ru-RU"/>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25734" w:rsidRPr="00EA77A7" w:rsidRDefault="00625734" w:rsidP="00625734">
      <w:pPr>
        <w:spacing w:after="0" w:line="240" w:lineRule="auto"/>
        <w:ind w:firstLine="709"/>
        <w:jc w:val="center"/>
        <w:outlineLvl w:val="0"/>
        <w:rPr>
          <w:rFonts w:ascii="Times New Roman" w:eastAsia="Calibri" w:hAnsi="Times New Roman" w:cs="Times New Roman"/>
          <w:b/>
          <w:sz w:val="24"/>
          <w:szCs w:val="24"/>
          <w:lang w:eastAsia="ru-RU"/>
        </w:rPr>
      </w:pPr>
    </w:p>
    <w:p w:rsidR="00625734" w:rsidRPr="00EA77A7" w:rsidRDefault="00625734" w:rsidP="00625734">
      <w:pPr>
        <w:spacing w:after="0" w:line="240" w:lineRule="auto"/>
        <w:ind w:firstLine="709"/>
        <w:jc w:val="center"/>
        <w:outlineLvl w:val="0"/>
        <w:rPr>
          <w:rFonts w:ascii="Times New Roman" w:eastAsia="Calibri" w:hAnsi="Times New Roman" w:cs="Times New Roman"/>
          <w:b/>
          <w:sz w:val="24"/>
          <w:szCs w:val="24"/>
          <w:lang w:eastAsia="ru-RU"/>
        </w:rPr>
      </w:pPr>
      <w:r w:rsidRPr="00EA77A7">
        <w:rPr>
          <w:rFonts w:ascii="Times New Roman" w:eastAsia="Calibri" w:hAnsi="Times New Roman" w:cs="Times New Roman"/>
          <w:b/>
          <w:sz w:val="24"/>
          <w:szCs w:val="24"/>
          <w:lang w:eastAsia="ru-RU"/>
        </w:rPr>
        <w:t>7. Порядок, форма подачи заявок и срок отзыва заявок на участие в аукционе</w:t>
      </w:r>
    </w:p>
    <w:p w:rsidR="00625734" w:rsidRPr="00EA77A7" w:rsidRDefault="00625734" w:rsidP="00625734">
      <w:pPr>
        <w:spacing w:after="0" w:line="240" w:lineRule="auto"/>
        <w:ind w:firstLine="709"/>
        <w:jc w:val="both"/>
        <w:outlineLvl w:val="0"/>
        <w:rPr>
          <w:rFonts w:ascii="Times New Roman" w:eastAsia="Calibri" w:hAnsi="Times New Roman" w:cs="Times New Roman"/>
          <w:b/>
          <w:sz w:val="24"/>
          <w:szCs w:val="24"/>
          <w:lang w:eastAsia="ru-RU"/>
        </w:rPr>
      </w:pPr>
    </w:p>
    <w:p w:rsidR="00625734" w:rsidRPr="00EA77A7" w:rsidRDefault="00625734" w:rsidP="00625734">
      <w:pPr>
        <w:spacing w:after="0" w:line="240" w:lineRule="auto"/>
        <w:ind w:firstLine="709"/>
        <w:jc w:val="both"/>
        <w:rPr>
          <w:rFonts w:ascii="Times New Roman" w:eastAsia="Times New Roman" w:hAnsi="Times New Roman" w:cs="Times New Roman"/>
          <w:bCs/>
          <w:sz w:val="24"/>
          <w:szCs w:val="24"/>
        </w:rPr>
      </w:pPr>
      <w:r w:rsidRPr="00EA77A7">
        <w:rPr>
          <w:rFonts w:ascii="Times New Roman" w:eastAsia="Times New Roman" w:hAnsi="Times New Roman" w:cs="Times New Roman"/>
          <w:sz w:val="24"/>
          <w:szCs w:val="24"/>
        </w:rPr>
        <w:t xml:space="preserve">7.1. Документы </w:t>
      </w:r>
      <w:r w:rsidRPr="00EA77A7">
        <w:rPr>
          <w:rFonts w:ascii="Times New Roman" w:eastAsia="Times New Roman" w:hAnsi="Times New Roman" w:cs="Times New Roman"/>
          <w:bCs/>
          <w:sz w:val="24"/>
          <w:szCs w:val="24"/>
        </w:rPr>
        <w:t>подаются</w:t>
      </w:r>
      <w:r w:rsidRPr="00EA77A7">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EA77A7">
        <w:rPr>
          <w:rFonts w:ascii="Times New Roman" w:eastAsia="Times New Roman" w:hAnsi="Times New Roman" w:cs="Times New Roman"/>
          <w:sz w:val="24"/>
          <w:szCs w:val="24"/>
        </w:rPr>
        <w:t>ии ау</w:t>
      </w:r>
      <w:proofErr w:type="gramEnd"/>
      <w:r w:rsidRPr="00EA77A7">
        <w:rPr>
          <w:rFonts w:ascii="Times New Roman" w:eastAsia="Times New Roman" w:hAnsi="Times New Roman" w:cs="Times New Roman"/>
          <w:sz w:val="24"/>
          <w:szCs w:val="24"/>
        </w:rPr>
        <w:t>кциона.</w:t>
      </w:r>
      <w:r w:rsidRPr="00EA77A7">
        <w:rPr>
          <w:rFonts w:ascii="Times New Roman" w:eastAsia="Times New Roman" w:hAnsi="Times New Roman" w:cs="Times New Roman"/>
          <w:bCs/>
          <w:sz w:val="24"/>
          <w:szCs w:val="24"/>
        </w:rPr>
        <w:t xml:space="preserve"> Одно лицо имеет право подать только одну заявку на один лот. </w:t>
      </w:r>
    </w:p>
    <w:p w:rsidR="00625734" w:rsidRPr="00EA77A7" w:rsidRDefault="00625734" w:rsidP="00625734">
      <w:pPr>
        <w:spacing w:after="0" w:line="240" w:lineRule="auto"/>
        <w:ind w:firstLine="709"/>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25734" w:rsidRPr="00EA77A7" w:rsidRDefault="00625734" w:rsidP="00625734">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Times New Roman" w:hAnsi="Times New Roman" w:cs="Times New Roman"/>
          <w:sz w:val="24"/>
          <w:szCs w:val="24"/>
        </w:rPr>
        <w:t>7.3. </w:t>
      </w:r>
      <w:r w:rsidRPr="00EA77A7">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625734" w:rsidRPr="00EA77A7" w:rsidRDefault="00625734" w:rsidP="00625734">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w:t>
      </w:r>
      <w:proofErr w:type="gramStart"/>
      <w:r w:rsidRPr="00EA77A7">
        <w:rPr>
          <w:rFonts w:ascii="Times New Roman" w:eastAsia="Calibri" w:hAnsi="Times New Roman" w:cs="Times New Roman"/>
          <w:sz w:val="24"/>
          <w:szCs w:val="24"/>
          <w:lang w:eastAsia="ru-RU"/>
        </w:rPr>
        <w:t>у о ее</w:t>
      </w:r>
      <w:proofErr w:type="gramEnd"/>
      <w:r w:rsidRPr="00EA77A7">
        <w:rPr>
          <w:rFonts w:ascii="Times New Roman" w:eastAsia="Calibri" w:hAnsi="Times New Roman" w:cs="Times New Roman"/>
          <w:sz w:val="24"/>
          <w:szCs w:val="24"/>
          <w:lang w:eastAsia="ru-RU"/>
        </w:rPr>
        <w:t xml:space="preserve"> поступлении путем направления уведомления в личный кабинет.</w:t>
      </w:r>
    </w:p>
    <w:p w:rsidR="00625734" w:rsidRPr="00EA77A7" w:rsidRDefault="00625734" w:rsidP="00625734">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625734" w:rsidRPr="00EA77A7" w:rsidRDefault="00625734" w:rsidP="00625734">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625734" w:rsidRPr="00EA77A7" w:rsidRDefault="00625734" w:rsidP="00625734">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77A7">
        <w:rPr>
          <w:rFonts w:ascii="Times New Roman" w:eastAsia="Calibri" w:hAnsi="Times New Roman" w:cs="Times New Roman"/>
          <w:sz w:val="24"/>
          <w:szCs w:val="24"/>
          <w:lang w:eastAsia="ru-RU"/>
        </w:rPr>
        <w:t>7.5. Изменение заявки допускается только путем подачи Претендентом новой заявки в установленные в извещении о проведен</w:t>
      </w:r>
      <w:proofErr w:type="gramStart"/>
      <w:r w:rsidRPr="00EA77A7">
        <w:rPr>
          <w:rFonts w:ascii="Times New Roman" w:eastAsia="Calibri" w:hAnsi="Times New Roman" w:cs="Times New Roman"/>
          <w:sz w:val="24"/>
          <w:szCs w:val="24"/>
          <w:lang w:eastAsia="ru-RU"/>
        </w:rPr>
        <w:t>ии ау</w:t>
      </w:r>
      <w:proofErr w:type="gramEnd"/>
      <w:r w:rsidRPr="00EA77A7">
        <w:rPr>
          <w:rFonts w:ascii="Times New Roman" w:eastAsia="Calibri" w:hAnsi="Times New Roman" w:cs="Times New Roman"/>
          <w:sz w:val="24"/>
          <w:szCs w:val="24"/>
          <w:lang w:eastAsia="ru-RU"/>
        </w:rPr>
        <w:t>кциона сроки, при этом первоначальная заявка должна быть отозвана.</w:t>
      </w:r>
    </w:p>
    <w:p w:rsidR="00625734" w:rsidRPr="00EA77A7" w:rsidRDefault="00625734" w:rsidP="00625734">
      <w:pPr>
        <w:tabs>
          <w:tab w:val="left" w:pos="540"/>
        </w:tabs>
        <w:spacing w:after="0" w:line="240" w:lineRule="auto"/>
        <w:ind w:firstLine="709"/>
        <w:jc w:val="both"/>
        <w:outlineLvl w:val="0"/>
        <w:rPr>
          <w:rFonts w:ascii="Times New Roman" w:eastAsia="Calibri" w:hAnsi="Times New Roman" w:cs="Times New Roman"/>
          <w:sz w:val="23"/>
          <w:szCs w:val="23"/>
          <w:lang w:eastAsia="ru-RU"/>
        </w:rPr>
      </w:pPr>
    </w:p>
    <w:p w:rsidR="00625734" w:rsidRPr="00EA77A7" w:rsidRDefault="00625734" w:rsidP="00625734">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r w:rsidRPr="00EA77A7">
        <w:rPr>
          <w:rFonts w:ascii="Times New Roman" w:eastAsia="Calibri" w:hAnsi="Times New Roman" w:cs="Times New Roman"/>
          <w:b/>
          <w:bCs/>
          <w:sz w:val="23"/>
          <w:szCs w:val="23"/>
          <w:lang w:eastAsia="ru-RU"/>
        </w:rPr>
        <w:t>8. Рассмотрение заявок</w:t>
      </w:r>
    </w:p>
    <w:p w:rsidR="00625734" w:rsidRPr="00EA77A7" w:rsidRDefault="00625734" w:rsidP="00625734">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p>
    <w:p w:rsidR="00625734" w:rsidRPr="00EA77A7" w:rsidRDefault="00625734" w:rsidP="00625734">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3"/>
          <w:szCs w:val="23"/>
          <w:lang w:eastAsia="ru-RU"/>
        </w:rPr>
        <w:t>8.1. Для участия в аукционе заинтересованные лица перечисляют задаток в размере, указанном в извещения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r w:rsidRPr="00EA77A7">
        <w:rPr>
          <w:rFonts w:ascii="Times New Roman" w:eastAsia="Calibri" w:hAnsi="Times New Roman" w:cs="Times New Roman"/>
          <w:bCs/>
          <w:sz w:val="24"/>
          <w:szCs w:val="24"/>
          <w:lang w:eastAsia="ru-RU"/>
        </w:rPr>
        <w:t>.</w:t>
      </w:r>
    </w:p>
    <w:p w:rsidR="00625734" w:rsidRPr="00EA77A7" w:rsidRDefault="00625734" w:rsidP="00625734">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8.2. В день признания Претендентов Участниками аукциона, указанный в извещении о проведен</w:t>
      </w:r>
      <w:proofErr w:type="gramStart"/>
      <w:r w:rsidRPr="00EA77A7">
        <w:rPr>
          <w:rFonts w:ascii="Times New Roman" w:eastAsia="Calibri" w:hAnsi="Times New Roman" w:cs="Times New Roman"/>
          <w:bCs/>
          <w:sz w:val="23"/>
          <w:szCs w:val="23"/>
          <w:lang w:eastAsia="ru-RU"/>
        </w:rPr>
        <w:t>ии ау</w:t>
      </w:r>
      <w:proofErr w:type="gramEnd"/>
      <w:r w:rsidRPr="00EA77A7">
        <w:rPr>
          <w:rFonts w:ascii="Times New Roman" w:eastAsia="Calibri" w:hAnsi="Times New Roman" w:cs="Times New Roman"/>
          <w:bCs/>
          <w:sz w:val="23"/>
          <w:szCs w:val="23"/>
          <w:lang w:eastAsia="ru-RU"/>
        </w:rPr>
        <w:t>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625734" w:rsidRPr="00EA77A7" w:rsidRDefault="00625734" w:rsidP="00625734">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EA77A7">
        <w:rPr>
          <w:rFonts w:ascii="Times New Roman" w:eastAsia="Calibri" w:hAnsi="Times New Roman" w:cs="Times New Roman"/>
          <w:bCs/>
          <w:sz w:val="23"/>
          <w:szCs w:val="23"/>
          <w:lang w:eastAsia="ru-RU"/>
        </w:rPr>
        <w:t>8.3. </w:t>
      </w:r>
      <w:proofErr w:type="gramStart"/>
      <w:r w:rsidRPr="00EA77A7">
        <w:rPr>
          <w:rFonts w:ascii="Times New Roman" w:eastAsia="Calibri" w:hAnsi="Times New Roman" w:cs="Times New Roman"/>
          <w:bCs/>
          <w:sz w:val="23"/>
          <w:szCs w:val="23"/>
          <w:lang w:eastAsia="ru-RU"/>
        </w:rPr>
        <w:t>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625734" w:rsidRPr="00EA77A7" w:rsidRDefault="00625734" w:rsidP="00625734">
      <w:pPr>
        <w:autoSpaceDE w:val="0"/>
        <w:autoSpaceDN w:val="0"/>
        <w:adjustRightInd w:val="0"/>
        <w:spacing w:after="0" w:line="240" w:lineRule="auto"/>
        <w:ind w:firstLine="709"/>
        <w:contextualSpacing/>
        <w:jc w:val="both"/>
        <w:rPr>
          <w:rFonts w:ascii="Times New Roman" w:eastAsia="Calibri" w:hAnsi="Times New Roman" w:cs="Times New Roman"/>
          <w:bCs/>
          <w:sz w:val="23"/>
          <w:szCs w:val="23"/>
        </w:rPr>
      </w:pPr>
      <w:r w:rsidRPr="00EA77A7">
        <w:rPr>
          <w:rFonts w:ascii="Times New Roman" w:eastAsia="Calibri" w:hAnsi="Times New Roman" w:cs="Times New Roman"/>
          <w:sz w:val="23"/>
          <w:szCs w:val="23"/>
        </w:rPr>
        <w:t>8.4. </w:t>
      </w:r>
      <w:r w:rsidRPr="00EA77A7">
        <w:rPr>
          <w:rFonts w:ascii="Times New Roman" w:eastAsia="Calibri" w:hAnsi="Times New Roman" w:cs="Times New Roman"/>
          <w:bCs/>
          <w:sz w:val="23"/>
          <w:szCs w:val="23"/>
        </w:rPr>
        <w:t>Претендент приобретает статус Участника аукциона с момента подписания протокола о признании Претендентов Участниками аукциона.</w:t>
      </w:r>
    </w:p>
    <w:p w:rsidR="00625734" w:rsidRPr="00EA77A7" w:rsidRDefault="00625734" w:rsidP="00625734">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625734" w:rsidRPr="00EA77A7" w:rsidRDefault="00625734" w:rsidP="00625734">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proofErr w:type="gramStart"/>
      <w:r w:rsidRPr="00EA77A7">
        <w:rPr>
          <w:rFonts w:ascii="Times New Roman" w:eastAsia="Calibri" w:hAnsi="Times New Roman" w:cs="Times New Roman"/>
          <w:sz w:val="23"/>
          <w:szCs w:val="23"/>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625734" w:rsidRPr="00EA77A7" w:rsidRDefault="00625734" w:rsidP="00625734">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Протокол о признании Претендентов Участниками аукциона также размещается на официальных сайтах торгов.</w:t>
      </w:r>
    </w:p>
    <w:p w:rsidR="00625734" w:rsidRPr="00EA77A7" w:rsidRDefault="00625734" w:rsidP="00625734">
      <w:pPr>
        <w:spacing w:after="0" w:line="240" w:lineRule="auto"/>
        <w:ind w:firstLine="709"/>
        <w:jc w:val="both"/>
        <w:outlineLvl w:val="0"/>
        <w:rPr>
          <w:rFonts w:ascii="Times New Roman" w:eastAsia="Calibri" w:hAnsi="Times New Roman" w:cs="Times New Roman"/>
          <w:b/>
          <w:sz w:val="23"/>
          <w:szCs w:val="23"/>
          <w:lang w:eastAsia="ru-RU"/>
        </w:rPr>
      </w:pPr>
    </w:p>
    <w:p w:rsidR="00625734" w:rsidRPr="00EA77A7" w:rsidRDefault="00625734" w:rsidP="00625734">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r w:rsidRPr="00EA77A7">
        <w:rPr>
          <w:rFonts w:ascii="Times New Roman" w:eastAsia="Calibri" w:hAnsi="Times New Roman" w:cs="Times New Roman"/>
          <w:b/>
          <w:sz w:val="23"/>
          <w:szCs w:val="23"/>
        </w:rPr>
        <w:t>9. Порядок проведения аукциона</w:t>
      </w:r>
    </w:p>
    <w:p w:rsidR="00625734" w:rsidRPr="00EA77A7" w:rsidRDefault="00625734" w:rsidP="00625734">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rPr>
      </w:pP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Times New Roman" w:hAnsi="Times New Roman" w:cs="Times New Roman"/>
          <w:sz w:val="23"/>
          <w:szCs w:val="23"/>
        </w:rPr>
        <w:t xml:space="preserve">9.1. Электронный аукцион проводится </w:t>
      </w:r>
      <w:proofErr w:type="gramStart"/>
      <w:r w:rsidRPr="00EA77A7">
        <w:rPr>
          <w:rFonts w:ascii="Times New Roman" w:eastAsia="Times New Roman" w:hAnsi="Times New Roman" w:cs="Times New Roman"/>
          <w:sz w:val="23"/>
          <w:szCs w:val="23"/>
        </w:rPr>
        <w:t xml:space="preserve">в соответствии с </w:t>
      </w:r>
      <w:r w:rsidRPr="00EA77A7">
        <w:rPr>
          <w:rFonts w:ascii="Times New Roman" w:eastAsia="Calibri" w:hAnsi="Times New Roman" w:cs="Times New Roman"/>
          <w:sz w:val="23"/>
          <w:szCs w:val="23"/>
        </w:rPr>
        <w:t>Регламентом электронной площадки</w:t>
      </w:r>
      <w:r w:rsidRPr="00EA77A7">
        <w:rPr>
          <w:rFonts w:ascii="Times New Roman" w:eastAsia="Times New Roman" w:hAnsi="Times New Roman" w:cs="Times New Roman"/>
          <w:sz w:val="23"/>
          <w:szCs w:val="23"/>
        </w:rPr>
        <w:t xml:space="preserve"> в указанный в извещении о проведении</w:t>
      </w:r>
      <w:proofErr w:type="gramEnd"/>
      <w:r w:rsidRPr="00EA77A7">
        <w:rPr>
          <w:rFonts w:ascii="Times New Roman" w:eastAsia="Times New Roman" w:hAnsi="Times New Roman" w:cs="Times New Roman"/>
          <w:sz w:val="23"/>
          <w:szCs w:val="23"/>
        </w:rPr>
        <w:t xml:space="preserve"> аукциона день и час </w:t>
      </w:r>
      <w:r w:rsidRPr="00EA77A7">
        <w:rPr>
          <w:rFonts w:ascii="Times New Roman" w:eastAsia="Calibri" w:hAnsi="Times New Roman" w:cs="Times New Roman"/>
          <w:sz w:val="23"/>
          <w:szCs w:val="23"/>
        </w:rPr>
        <w:t>путем последовательного повышения участниками начальной цены продажи на величину, равную либо кратную величине «шага аукциона».</w:t>
      </w: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«Шаг аукциона» устанавливается Продавцом в фиксированной сумме и не изменяется в течение всего аукциона.</w:t>
      </w:r>
    </w:p>
    <w:p w:rsidR="00625734" w:rsidRPr="00EA77A7" w:rsidRDefault="00625734" w:rsidP="00625734">
      <w:pPr>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9.2. Со времени начала проведения процедуры аукциона Оператором размещается:</w:t>
      </w: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начальной цены и текущего «шага аукциона»;</w:t>
      </w: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w:t>
      </w:r>
    </w:p>
    <w:p w:rsidR="00625734" w:rsidRPr="00EA77A7" w:rsidRDefault="00625734" w:rsidP="00625734">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9.3. В течение одного часа со времени начала проведения процедуры аукциона участникам предлагается заявить о приобретении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по начальной цене. В случае если в течение указанного времени:</w:t>
      </w:r>
    </w:p>
    <w:p w:rsidR="00625734" w:rsidRPr="00EA77A7" w:rsidRDefault="00625734" w:rsidP="00625734">
      <w:pPr>
        <w:spacing w:after="0" w:line="240" w:lineRule="auto"/>
        <w:ind w:firstLine="709"/>
        <w:jc w:val="both"/>
        <w:rPr>
          <w:rFonts w:ascii="Times New Roman" w:eastAsia="Calibri" w:hAnsi="Times New Roman" w:cs="Times New Roman"/>
          <w:sz w:val="24"/>
          <w:szCs w:val="24"/>
        </w:rPr>
      </w:pPr>
      <w:r w:rsidRPr="00EA77A7">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25734" w:rsidRPr="00EA77A7" w:rsidRDefault="00625734" w:rsidP="00625734">
      <w:pPr>
        <w:spacing w:after="0" w:line="240" w:lineRule="auto"/>
        <w:ind w:firstLine="709"/>
        <w:jc w:val="both"/>
        <w:rPr>
          <w:rFonts w:ascii="Times New Roman" w:eastAsia="Calibri" w:hAnsi="Times New Roman" w:cs="Times New Roman"/>
          <w:color w:val="000000"/>
          <w:sz w:val="23"/>
          <w:szCs w:val="23"/>
        </w:rPr>
      </w:pPr>
      <w:r w:rsidRPr="00EA77A7">
        <w:rPr>
          <w:rFonts w:ascii="Times New Roman" w:eastAsia="Calibri" w:hAnsi="Times New Roman" w:cs="Times New Roman"/>
          <w:color w:val="000000"/>
          <w:sz w:val="23"/>
          <w:szCs w:val="23"/>
        </w:rPr>
        <w:t xml:space="preserve">- не поступило ни одного предложения о начальной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EA77A7">
        <w:rPr>
          <w:rFonts w:ascii="Times New Roman" w:eastAsia="Times New Roman" w:hAnsi="Times New Roman" w:cs="Times New Roman"/>
          <w:color w:val="000000"/>
          <w:sz w:val="23"/>
          <w:szCs w:val="23"/>
        </w:rPr>
        <w:t>имущества</w:t>
      </w:r>
      <w:r w:rsidRPr="00EA77A7">
        <w:rPr>
          <w:rFonts w:ascii="Times New Roman" w:eastAsia="Calibri" w:hAnsi="Times New Roman" w:cs="Times New Roman"/>
          <w:color w:val="000000"/>
          <w:sz w:val="23"/>
          <w:szCs w:val="23"/>
        </w:rPr>
        <w:t xml:space="preserve"> является время завершения аукциона.</w:t>
      </w: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9.4. Во время проведения процедуры аукциона программными средствами электронной площадки обеспечивается:</w:t>
      </w: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исключение возможности подачи участником предложения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не соответствующего увеличению текущей цены на величину «шага аукциона»;</w:t>
      </w:r>
    </w:p>
    <w:p w:rsidR="00625734" w:rsidRPr="00EA77A7" w:rsidRDefault="00625734" w:rsidP="00625734">
      <w:pPr>
        <w:spacing w:after="0" w:line="240" w:lineRule="auto"/>
        <w:ind w:firstLine="709"/>
        <w:jc w:val="both"/>
        <w:rPr>
          <w:rFonts w:ascii="Times New Roman" w:eastAsia="Calibri" w:hAnsi="Times New Roman" w:cs="Times New Roman"/>
          <w:sz w:val="23"/>
          <w:szCs w:val="23"/>
        </w:rPr>
      </w:pPr>
      <w:r w:rsidRPr="00EA77A7">
        <w:rPr>
          <w:rFonts w:ascii="Times New Roman" w:eastAsia="Calibri" w:hAnsi="Times New Roman" w:cs="Times New Roman"/>
          <w:sz w:val="23"/>
          <w:szCs w:val="23"/>
        </w:rPr>
        <w:t xml:space="preserve">- уведомление участника в случае, если предложение этого Участника о цене </w:t>
      </w:r>
      <w:r w:rsidRPr="00EA77A7">
        <w:rPr>
          <w:rFonts w:ascii="Times New Roman" w:eastAsia="Times New Roman" w:hAnsi="Times New Roman" w:cs="Times New Roman"/>
          <w:sz w:val="23"/>
          <w:szCs w:val="23"/>
        </w:rPr>
        <w:t>имущества</w:t>
      </w:r>
      <w:r w:rsidRPr="00EA77A7">
        <w:rPr>
          <w:rFonts w:ascii="Times New Roman" w:eastAsia="Calibri" w:hAnsi="Times New Roman" w:cs="Times New Roman"/>
          <w:sz w:val="23"/>
          <w:szCs w:val="23"/>
        </w:rPr>
        <w:t xml:space="preserve"> не может быть принято в связи с подачей аналогичного предложения ранее другим участником.</w:t>
      </w:r>
    </w:p>
    <w:p w:rsidR="00625734" w:rsidRPr="00EA77A7" w:rsidRDefault="00625734" w:rsidP="00625734">
      <w:pPr>
        <w:spacing w:after="0" w:line="240" w:lineRule="auto"/>
        <w:ind w:firstLine="709"/>
        <w:jc w:val="both"/>
        <w:rPr>
          <w:rFonts w:ascii="Times New Roman" w:eastAsia="Times New Roman" w:hAnsi="Times New Roman" w:cs="Times New Roman"/>
          <w:sz w:val="23"/>
          <w:szCs w:val="23"/>
          <w:lang w:eastAsia="ru-RU"/>
        </w:rPr>
      </w:pPr>
      <w:r w:rsidRPr="00EA77A7">
        <w:rPr>
          <w:rFonts w:ascii="Times New Roman" w:eastAsia="Calibri" w:hAnsi="Times New Roman" w:cs="Times New Roman"/>
          <w:sz w:val="23"/>
          <w:szCs w:val="23"/>
        </w:rPr>
        <w:t>9.5. </w:t>
      </w:r>
      <w:r w:rsidRPr="00EA77A7">
        <w:rPr>
          <w:rFonts w:ascii="Times New Roman" w:eastAsia="Times New Roman" w:hAnsi="Times New Roman" w:cs="Times New Roman"/>
          <w:sz w:val="23"/>
          <w:szCs w:val="23"/>
          <w:lang w:eastAsia="ru-RU"/>
        </w:rPr>
        <w:t xml:space="preserve">Победителем аукциона признается участник, предложивший наибольшую цену </w:t>
      </w:r>
      <w:r w:rsidRPr="00EA77A7">
        <w:rPr>
          <w:rFonts w:ascii="Times New Roman" w:eastAsia="Times New Roman" w:hAnsi="Times New Roman" w:cs="Times New Roman"/>
          <w:sz w:val="23"/>
          <w:szCs w:val="23"/>
        </w:rPr>
        <w:t>имущества</w:t>
      </w:r>
      <w:r w:rsidRPr="00EA77A7">
        <w:rPr>
          <w:rFonts w:ascii="Times New Roman" w:eastAsia="Times New Roman" w:hAnsi="Times New Roman" w:cs="Times New Roman"/>
          <w:sz w:val="23"/>
          <w:szCs w:val="23"/>
          <w:lang w:eastAsia="ru-RU"/>
        </w:rPr>
        <w:t>.</w:t>
      </w:r>
    </w:p>
    <w:p w:rsidR="00625734" w:rsidRPr="00EA77A7" w:rsidRDefault="00625734" w:rsidP="00625734">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EA77A7">
        <w:rPr>
          <w:rFonts w:ascii="Times New Roman" w:eastAsia="Calibri" w:hAnsi="Times New Roman" w:cs="Times New Roman"/>
          <w:sz w:val="23"/>
          <w:szCs w:val="23"/>
          <w:lang w:eastAsia="ru-RU"/>
        </w:rPr>
        <w:t xml:space="preserve">9.6.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EA77A7">
        <w:rPr>
          <w:rFonts w:ascii="Times New Roman" w:eastAsia="Calibri" w:hAnsi="Times New Roman" w:cs="Arial"/>
          <w:sz w:val="24"/>
          <w:szCs w:val="24"/>
          <w:lang w:eastAsia="ru-RU"/>
        </w:rPr>
        <w:t xml:space="preserve">Протокол об итогах аукциона подписывается </w:t>
      </w:r>
      <w:r w:rsidRPr="00EA77A7">
        <w:rPr>
          <w:rFonts w:ascii="Times New Roman" w:eastAsia="Calibri" w:hAnsi="Times New Roman" w:cs="Times New Roman"/>
          <w:sz w:val="23"/>
          <w:szCs w:val="23"/>
          <w:lang w:eastAsia="ru-RU"/>
        </w:rPr>
        <w:t>Организатором торгов</w:t>
      </w:r>
      <w:r w:rsidRPr="00EA77A7">
        <w:rPr>
          <w:rFonts w:ascii="Times New Roman" w:eastAsia="Calibri" w:hAnsi="Times New Roman" w:cs="Arial"/>
          <w:sz w:val="24"/>
          <w:szCs w:val="24"/>
          <w:lang w:eastAsia="ru-RU"/>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625734" w:rsidRPr="00EA77A7" w:rsidRDefault="00625734" w:rsidP="00625734">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EA77A7">
        <w:rPr>
          <w:rFonts w:ascii="Times New Roman" w:eastAsia="Times New Roman" w:hAnsi="Times New Roman" w:cs="Times New Roman"/>
          <w:sz w:val="23"/>
          <w:szCs w:val="23"/>
          <w:lang w:eastAsia="ru-RU"/>
        </w:rPr>
        <w:t>9.7. Процедура аукциона считается завершенной с момента подписания Организатором торгов протокола об итогах аукциона.</w:t>
      </w:r>
    </w:p>
    <w:p w:rsidR="00625734" w:rsidRPr="00EA77A7" w:rsidRDefault="00625734" w:rsidP="00625734">
      <w:pPr>
        <w:spacing w:after="0" w:line="240" w:lineRule="auto"/>
        <w:ind w:firstLine="709"/>
        <w:rPr>
          <w:rFonts w:ascii="Times New Roman" w:eastAsia="Calibri" w:hAnsi="Times New Roman" w:cs="Times New Roman"/>
          <w:sz w:val="23"/>
          <w:szCs w:val="23"/>
        </w:rPr>
      </w:pPr>
      <w:r w:rsidRPr="00EA77A7">
        <w:rPr>
          <w:rFonts w:ascii="Times New Roman" w:eastAsia="Times New Roman" w:hAnsi="Times New Roman" w:cs="Times New Roman"/>
          <w:sz w:val="23"/>
          <w:szCs w:val="23"/>
          <w:lang w:eastAsia="ru-RU"/>
        </w:rPr>
        <w:t>9.8.</w:t>
      </w:r>
      <w:r w:rsidRPr="00EA77A7">
        <w:rPr>
          <w:rFonts w:ascii="Times New Roman" w:eastAsia="Calibri" w:hAnsi="Times New Roman" w:cs="Times New Roman"/>
          <w:sz w:val="23"/>
          <w:szCs w:val="23"/>
        </w:rPr>
        <w:t> Аукцион признается несостоявшимся в следующих случаях:</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не было подано ни одной заявки на участие либо подано менее двух заявок либо ни один из Претендентов не признан участником;</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принято решение о признании только одного Претендента участником;</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ни один из участников не сделал предложение о начальной цене имущества.</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9.9. Решение о признан</w:t>
      </w:r>
      <w:proofErr w:type="gramStart"/>
      <w:r w:rsidRPr="00EA77A7">
        <w:rPr>
          <w:rFonts w:ascii="Times New Roman" w:eastAsia="Calibri" w:hAnsi="Times New Roman" w:cs="Times New Roman"/>
          <w:sz w:val="23"/>
          <w:szCs w:val="23"/>
          <w:lang w:eastAsia="ru-RU"/>
        </w:rPr>
        <w:t>ии ау</w:t>
      </w:r>
      <w:proofErr w:type="gramEnd"/>
      <w:r w:rsidRPr="00EA77A7">
        <w:rPr>
          <w:rFonts w:ascii="Times New Roman" w:eastAsia="Calibri" w:hAnsi="Times New Roman" w:cs="Times New Roman"/>
          <w:sz w:val="23"/>
          <w:szCs w:val="23"/>
          <w:lang w:eastAsia="ru-RU"/>
        </w:rPr>
        <w:t>кциона несостоявшимся оформляется протоколом об итогах аукциона.</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9.10.В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наименование Имущества и иные позволяющие его индивидуализировать сведения;</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lastRenderedPageBreak/>
        <w:t>- цена сделки;</w:t>
      </w:r>
    </w:p>
    <w:p w:rsidR="00625734" w:rsidRPr="00EA77A7" w:rsidRDefault="00625734" w:rsidP="00625734">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 xml:space="preserve">- фамилия, имя, отчество физического лица или </w:t>
      </w:r>
      <w:proofErr w:type="gramStart"/>
      <w:r w:rsidRPr="00EA77A7">
        <w:rPr>
          <w:rFonts w:ascii="Times New Roman" w:eastAsia="Calibri" w:hAnsi="Times New Roman" w:cs="Times New Roman"/>
          <w:sz w:val="23"/>
          <w:szCs w:val="23"/>
          <w:lang w:eastAsia="ru-RU"/>
        </w:rPr>
        <w:t>наименовании</w:t>
      </w:r>
      <w:proofErr w:type="gramEnd"/>
      <w:r w:rsidRPr="00EA77A7">
        <w:rPr>
          <w:rFonts w:ascii="Times New Roman" w:eastAsia="Calibri" w:hAnsi="Times New Roman" w:cs="Times New Roman"/>
          <w:sz w:val="23"/>
          <w:szCs w:val="23"/>
          <w:lang w:eastAsia="ru-RU"/>
        </w:rPr>
        <w:t xml:space="preserve"> юридического лица – победителя.</w:t>
      </w:r>
    </w:p>
    <w:p w:rsidR="00625734" w:rsidRPr="00EA77A7" w:rsidRDefault="00625734" w:rsidP="00625734">
      <w:pPr>
        <w:spacing w:after="0" w:line="240" w:lineRule="auto"/>
        <w:ind w:firstLine="709"/>
        <w:jc w:val="both"/>
        <w:outlineLvl w:val="0"/>
        <w:rPr>
          <w:rFonts w:ascii="Times New Roman" w:eastAsia="Calibri" w:hAnsi="Times New Roman" w:cs="Times New Roman"/>
          <w:sz w:val="23"/>
          <w:szCs w:val="23"/>
          <w:lang w:eastAsia="ru-RU"/>
        </w:rPr>
      </w:pPr>
      <w:r w:rsidRPr="00EA77A7">
        <w:rPr>
          <w:rFonts w:ascii="Times New Roman" w:eastAsia="Calibri" w:hAnsi="Times New Roman" w:cs="Times New Roman"/>
          <w:sz w:val="23"/>
          <w:szCs w:val="23"/>
          <w:lang w:eastAsia="ru-RU"/>
        </w:rPr>
        <w:t>9.11.Протокол об итогах аукциона также размещается на официальных сайтах торгов и на электронной площадке.</w:t>
      </w:r>
    </w:p>
    <w:p w:rsidR="00625734" w:rsidRPr="00EA77A7" w:rsidRDefault="00625734" w:rsidP="00625734">
      <w:pPr>
        <w:spacing w:after="0" w:line="240" w:lineRule="auto"/>
        <w:ind w:left="426" w:hanging="426"/>
        <w:jc w:val="both"/>
        <w:outlineLvl w:val="0"/>
        <w:rPr>
          <w:rFonts w:ascii="Times New Roman" w:eastAsia="Calibri" w:hAnsi="Times New Roman" w:cs="Times New Roman"/>
          <w:color w:val="FF0000"/>
          <w:sz w:val="23"/>
          <w:szCs w:val="23"/>
          <w:lang w:eastAsia="ru-RU"/>
        </w:rPr>
      </w:pPr>
    </w:p>
    <w:p w:rsidR="00625734" w:rsidRPr="00EA77A7" w:rsidRDefault="00625734" w:rsidP="00625734">
      <w:pPr>
        <w:spacing w:after="0" w:line="240" w:lineRule="auto"/>
        <w:ind w:firstLine="567"/>
        <w:jc w:val="both"/>
        <w:outlineLvl w:val="0"/>
        <w:rPr>
          <w:rFonts w:ascii="Times New Roman" w:eastAsia="Calibri" w:hAnsi="Times New Roman" w:cs="Times New Roman"/>
          <w:color w:val="FF0000"/>
          <w:sz w:val="23"/>
          <w:szCs w:val="23"/>
          <w:lang w:eastAsia="ru-RU"/>
        </w:rPr>
      </w:pPr>
    </w:p>
    <w:p w:rsidR="00625734" w:rsidRPr="00EA77A7" w:rsidRDefault="00625734" w:rsidP="00625734">
      <w:pPr>
        <w:spacing w:after="0" w:line="240" w:lineRule="auto"/>
        <w:ind w:firstLine="567"/>
        <w:jc w:val="both"/>
        <w:outlineLvl w:val="0"/>
        <w:rPr>
          <w:rFonts w:ascii="Times New Roman" w:eastAsia="Calibri" w:hAnsi="Times New Roman" w:cs="Times New Roman"/>
          <w:color w:val="FF0000"/>
          <w:sz w:val="23"/>
          <w:szCs w:val="23"/>
          <w:lang w:eastAsia="ru-RU"/>
        </w:rPr>
      </w:pPr>
    </w:p>
    <w:p w:rsidR="00625734" w:rsidRPr="00EA77A7" w:rsidRDefault="00625734" w:rsidP="00625734">
      <w:pPr>
        <w:autoSpaceDE w:val="0"/>
        <w:autoSpaceDN w:val="0"/>
        <w:adjustRightInd w:val="0"/>
        <w:spacing w:line="223" w:lineRule="auto"/>
        <w:ind w:left="-567" w:right="-284"/>
        <w:jc w:val="center"/>
        <w:rPr>
          <w:rFonts w:ascii="Times New Roman" w:eastAsia="Times New Roman" w:hAnsi="Times New Roman" w:cs="Times New Roman"/>
          <w:b/>
          <w:sz w:val="23"/>
          <w:szCs w:val="23"/>
        </w:rPr>
      </w:pPr>
      <w:r w:rsidRPr="00EA77A7">
        <w:rPr>
          <w:rFonts w:ascii="Times New Roman" w:eastAsia="Times New Roman" w:hAnsi="Times New Roman" w:cs="Times New Roman"/>
          <w:b/>
          <w:sz w:val="23"/>
          <w:szCs w:val="23"/>
        </w:rPr>
        <w:br w:type="page"/>
      </w:r>
    </w:p>
    <w:p w:rsidR="00625734" w:rsidRPr="00EA77A7" w:rsidRDefault="00625734" w:rsidP="00625734">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Приложение № 1</w:t>
      </w:r>
    </w:p>
    <w:p w:rsidR="00625734" w:rsidRPr="00EA77A7" w:rsidRDefault="00625734" w:rsidP="00625734">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к документации об аукционе</w:t>
      </w:r>
    </w:p>
    <w:p w:rsidR="00625734" w:rsidRPr="00EA77A7" w:rsidRDefault="00625734" w:rsidP="00625734">
      <w:pPr>
        <w:autoSpaceDE w:val="0"/>
        <w:autoSpaceDN w:val="0"/>
        <w:adjustRightInd w:val="0"/>
        <w:spacing w:after="0" w:line="240" w:lineRule="auto"/>
        <w:ind w:left="-567" w:right="-284"/>
        <w:jc w:val="right"/>
        <w:rPr>
          <w:rFonts w:ascii="Times New Roman" w:eastAsia="Times New Roman" w:hAnsi="Times New Roman" w:cs="Times New Roman"/>
          <w:sz w:val="23"/>
          <w:szCs w:val="23"/>
        </w:rPr>
      </w:pPr>
    </w:p>
    <w:p w:rsidR="00625734" w:rsidRPr="00EA77A7" w:rsidRDefault="00625734" w:rsidP="00625734">
      <w:pPr>
        <w:spacing w:after="0" w:line="192" w:lineRule="auto"/>
        <w:jc w:val="center"/>
        <w:rPr>
          <w:rFonts w:ascii="Times New Roman" w:eastAsia="Times New Roman" w:hAnsi="Times New Roman" w:cs="Times New Roman"/>
          <w:b/>
          <w:sz w:val="23"/>
          <w:szCs w:val="23"/>
          <w:highlight w:val="yellow"/>
          <w:lang w:eastAsia="ru-RU"/>
        </w:rPr>
      </w:pPr>
      <w:bookmarkStart w:id="0" w:name="OLE_LINK5"/>
      <w:bookmarkStart w:id="1" w:name="OLE_LINK6"/>
      <w:r w:rsidRPr="00EA77A7">
        <w:rPr>
          <w:rFonts w:ascii="Times New Roman" w:eastAsia="Times New Roman" w:hAnsi="Times New Roman" w:cs="Times New Roman"/>
          <w:b/>
          <w:sz w:val="23"/>
          <w:szCs w:val="23"/>
        </w:rPr>
        <w:t>ЗАЯВКА НА УЧАСТИЕ В АУКЦИОНЕ В ЭЛЕКТРОННОЙ ФОРМЕ ПО ПРОДАЖЕ МУНИЦИПАЛЬНОГО ИМУЩЕСТВА</w:t>
      </w:r>
      <w:r w:rsidRPr="00EA77A7">
        <w:rPr>
          <w:rFonts w:ascii="Times New Roman" w:eastAsia="Times New Roman" w:hAnsi="Times New Roman" w:cs="Times New Roman"/>
          <w:b/>
          <w:sz w:val="23"/>
          <w:szCs w:val="23"/>
          <w:lang w:eastAsia="ru-RU"/>
        </w:rPr>
        <w:t xml:space="preserve"> МАРИИНСКОГО МУНИЦИПАЛЬНОГО РАЙОНА</w:t>
      </w:r>
    </w:p>
    <w:bookmarkEnd w:id="0"/>
    <w:bookmarkEnd w:id="1"/>
    <w:p w:rsidR="00625734" w:rsidRPr="00EA77A7" w:rsidRDefault="00625734" w:rsidP="00625734">
      <w:pPr>
        <w:spacing w:after="0" w:line="192" w:lineRule="auto"/>
        <w:jc w:val="center"/>
        <w:rPr>
          <w:rFonts w:ascii="Times New Roman" w:eastAsia="Times New Roman" w:hAnsi="Times New Roman" w:cs="Times New Roman"/>
          <w:b/>
          <w:sz w:val="23"/>
          <w:szCs w:val="23"/>
          <w:highlight w:val="yellow"/>
          <w:lang w:eastAsia="ru-RU"/>
        </w:rPr>
      </w:pPr>
    </w:p>
    <w:p w:rsidR="00625734" w:rsidRPr="00EA77A7" w:rsidRDefault="00625734" w:rsidP="00625734">
      <w:pPr>
        <w:spacing w:after="0" w:line="192" w:lineRule="auto"/>
        <w:jc w:val="center"/>
        <w:rPr>
          <w:rFonts w:ascii="Times New Roman" w:eastAsia="Times New Roman" w:hAnsi="Times New Roman" w:cs="Times New Roman"/>
          <w:b/>
          <w:sz w:val="23"/>
          <w:szCs w:val="23"/>
          <w:lang w:eastAsia="ru-RU"/>
        </w:rPr>
      </w:pPr>
      <w:r w:rsidRPr="00EA77A7">
        <w:rPr>
          <w:rFonts w:ascii="Times New Roman" w:eastAsia="Times New Roman" w:hAnsi="Times New Roman" w:cs="Times New Roman"/>
          <w:b/>
          <w:sz w:val="23"/>
          <w:szCs w:val="23"/>
          <w:lang w:eastAsia="ru-RU"/>
        </w:rPr>
        <w:t xml:space="preserve">Имущество: </w:t>
      </w:r>
    </w:p>
    <w:p w:rsidR="00625734" w:rsidRPr="00EA77A7" w:rsidRDefault="00625734" w:rsidP="00625734">
      <w:pPr>
        <w:spacing w:after="0" w:line="192" w:lineRule="auto"/>
        <w:jc w:val="center"/>
        <w:rPr>
          <w:rFonts w:ascii="Times New Roman" w:eastAsia="Times New Roman" w:hAnsi="Times New Roman" w:cs="Times New Roman"/>
          <w:sz w:val="23"/>
          <w:szCs w:val="23"/>
          <w:lang w:eastAsia="ru-RU"/>
        </w:rPr>
      </w:pPr>
      <w:r w:rsidRPr="00EA77A7">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w:t>
      </w:r>
      <w:r w:rsidRPr="00EA77A7">
        <w:rPr>
          <w:rFonts w:ascii="Times New Roman" w:eastAsia="Times New Roman" w:hAnsi="Times New Roman" w:cs="Times New Roman"/>
          <w:sz w:val="23"/>
          <w:szCs w:val="23"/>
          <w:lang w:eastAsia="ru-RU"/>
        </w:rPr>
        <w:t>(наименование)</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w:t>
      </w:r>
      <w:proofErr w:type="gramStart"/>
      <w:r w:rsidRPr="00EA77A7">
        <w:rPr>
          <w:rFonts w:ascii="Times New Roman" w:eastAsia="Times New Roman" w:hAnsi="Times New Roman" w:cs="Times New Roman"/>
          <w:bCs/>
          <w:sz w:val="23"/>
          <w:szCs w:val="23"/>
        </w:rPr>
        <w:t>я(</w:t>
      </w:r>
      <w:proofErr w:type="gramEnd"/>
      <w:r w:rsidRPr="00EA77A7">
        <w:rPr>
          <w:rFonts w:ascii="Times New Roman" w:eastAsia="Times New Roman" w:hAnsi="Times New Roman" w:cs="Times New Roman"/>
          <w:bCs/>
          <w:sz w:val="23"/>
          <w:szCs w:val="23"/>
        </w:rPr>
        <w:t>-</w:t>
      </w:r>
      <w:proofErr w:type="spellStart"/>
      <w:r w:rsidRPr="00EA77A7">
        <w:rPr>
          <w:rFonts w:ascii="Times New Roman" w:eastAsia="Times New Roman" w:hAnsi="Times New Roman" w:cs="Times New Roman"/>
          <w:bCs/>
          <w:sz w:val="23"/>
          <w:szCs w:val="23"/>
        </w:rPr>
        <w:t>йся</w:t>
      </w:r>
      <w:proofErr w:type="spellEnd"/>
      <w:r w:rsidRPr="00EA77A7">
        <w:rPr>
          <w:rFonts w:ascii="Times New Roman" w:eastAsia="Times New Roman" w:hAnsi="Times New Roman" w:cs="Times New Roman"/>
          <w:bCs/>
          <w:sz w:val="23"/>
          <w:szCs w:val="23"/>
        </w:rPr>
        <w:t xml:space="preserve">), </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_____________________________________________________________________________________</w:t>
      </w:r>
    </w:p>
    <w:p w:rsidR="00625734" w:rsidRPr="00EA77A7" w:rsidRDefault="00625734" w:rsidP="00625734">
      <w:pPr>
        <w:spacing w:after="0" w:line="240" w:lineRule="auto"/>
        <w:ind w:right="-284"/>
        <w:contextualSpacing/>
        <w:jc w:val="center"/>
        <w:rPr>
          <w:rFonts w:ascii="Times New Roman" w:eastAsia="Times New Roman" w:hAnsi="Times New Roman" w:cs="Times New Roman"/>
          <w:bCs/>
          <w:sz w:val="20"/>
          <w:szCs w:val="20"/>
        </w:rPr>
      </w:pPr>
      <w:r w:rsidRPr="00EA77A7">
        <w:rPr>
          <w:rFonts w:ascii="Times New Roman" w:eastAsia="Times New Roman" w:hAnsi="Times New Roman" w:cs="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625734" w:rsidRPr="00EA77A7" w:rsidRDefault="00625734" w:rsidP="00625734">
      <w:pPr>
        <w:spacing w:after="0" w:line="240" w:lineRule="auto"/>
        <w:ind w:right="-284"/>
        <w:contextualSpacing/>
        <w:jc w:val="center"/>
        <w:rPr>
          <w:rFonts w:ascii="Times New Roman" w:eastAsia="Times New Roman" w:hAnsi="Times New Roman" w:cs="Times New Roman"/>
          <w:bCs/>
          <w:sz w:val="20"/>
          <w:szCs w:val="20"/>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согласн</w:t>
      </w:r>
      <w:proofErr w:type="gramStart"/>
      <w:r w:rsidRPr="00EA77A7">
        <w:rPr>
          <w:rFonts w:ascii="Times New Roman" w:eastAsia="Times New Roman" w:hAnsi="Times New Roman" w:cs="Times New Roman"/>
          <w:bCs/>
          <w:sz w:val="23"/>
          <w:szCs w:val="23"/>
        </w:rPr>
        <w:t>ы(</w:t>
      </w:r>
      <w:proofErr w:type="spellStart"/>
      <w:proofErr w:type="gramEnd"/>
      <w:r w:rsidRPr="00EA77A7">
        <w:rPr>
          <w:rFonts w:ascii="Times New Roman" w:eastAsia="Times New Roman" w:hAnsi="Times New Roman" w:cs="Times New Roman"/>
          <w:bCs/>
          <w:sz w:val="23"/>
          <w:szCs w:val="23"/>
        </w:rPr>
        <w:t>ен</w:t>
      </w:r>
      <w:proofErr w:type="spellEnd"/>
      <w:r w:rsidRPr="00EA77A7">
        <w:rPr>
          <w:rFonts w:ascii="Times New Roman" w:eastAsia="Times New Roman" w:hAnsi="Times New Roman" w:cs="Times New Roman"/>
          <w:bCs/>
          <w:sz w:val="23"/>
          <w:szCs w:val="23"/>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Настоящей заявкой подтверждае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-ю), что:</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против нас (меня) не проводится процедура ликвидации;</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наша (моя) деятельность не приостановлена.</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Мы (я) гарантируе</w:t>
      </w:r>
      <w:proofErr w:type="gramStart"/>
      <w:r w:rsidRPr="00EA77A7">
        <w:rPr>
          <w:rFonts w:ascii="Times New Roman" w:eastAsia="Times New Roman" w:hAnsi="Times New Roman" w:cs="Times New Roman"/>
          <w:bCs/>
          <w:sz w:val="23"/>
          <w:szCs w:val="23"/>
        </w:rPr>
        <w:t>м(</w:t>
      </w:r>
      <w:proofErr w:type="gramEnd"/>
      <w:r w:rsidRPr="00EA77A7">
        <w:rPr>
          <w:rFonts w:ascii="Times New Roman" w:eastAsia="Times New Roman" w:hAnsi="Times New Roman" w:cs="Times New Roman"/>
          <w:bCs/>
          <w:sz w:val="23"/>
          <w:szCs w:val="23"/>
        </w:rPr>
        <w:t>-ю)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bCs/>
          <w:sz w:val="23"/>
          <w:szCs w:val="23"/>
        </w:rPr>
        <w:t xml:space="preserve">Мы (я)  подтверждаем (-ю), что </w:t>
      </w:r>
      <w:r w:rsidRPr="00EA77A7">
        <w:rPr>
          <w:rFonts w:ascii="Times New Roman" w:eastAsia="Times New Roman" w:hAnsi="Times New Roman" w:cs="Times New Roman"/>
          <w:sz w:val="23"/>
          <w:szCs w:val="23"/>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roofErr w:type="gramEnd"/>
    </w:p>
    <w:p w:rsidR="00625734" w:rsidRPr="00EA77A7" w:rsidRDefault="00625734" w:rsidP="00625734">
      <w:pPr>
        <w:spacing w:after="0" w:line="240" w:lineRule="auto"/>
        <w:ind w:right="-284"/>
        <w:contextualSpacing/>
        <w:jc w:val="both"/>
        <w:rPr>
          <w:rFonts w:ascii="Times New Roman" w:eastAsia="Times New Roman" w:hAnsi="Times New Roman" w:cs="Times New Roman"/>
          <w:bCs/>
          <w:sz w:val="23"/>
          <w:szCs w:val="23"/>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sz w:val="23"/>
          <w:szCs w:val="23"/>
        </w:rPr>
      </w:pPr>
      <w:r w:rsidRPr="00EA77A7">
        <w:rPr>
          <w:rFonts w:ascii="Times New Roman" w:eastAsia="Times New Roman" w:hAnsi="Times New Roman" w:cs="Times New Roman"/>
          <w:bCs/>
          <w:sz w:val="23"/>
          <w:szCs w:val="23"/>
        </w:rPr>
        <w:t xml:space="preserve">Мы (я)  подтверждаем (-ю), что </w:t>
      </w:r>
      <w:r w:rsidRPr="00EA77A7">
        <w:rPr>
          <w:rFonts w:ascii="Times New Roman" w:eastAsia="Times New Roman" w:hAnsi="Times New Roman" w:cs="Times New Roman"/>
          <w:sz w:val="23"/>
          <w:szCs w:val="23"/>
        </w:rPr>
        <w:t xml:space="preserve">на дату подписания настоящей заявки ознакомлены (-н) с характеристиками имущества, указанными в документации об </w:t>
      </w:r>
      <w:proofErr w:type="gramStart"/>
      <w:r w:rsidRPr="00EA77A7">
        <w:rPr>
          <w:rFonts w:ascii="Times New Roman" w:eastAsia="Times New Roman" w:hAnsi="Times New Roman" w:cs="Times New Roman"/>
          <w:sz w:val="23"/>
          <w:szCs w:val="23"/>
        </w:rPr>
        <w:t>аукционе</w:t>
      </w:r>
      <w:proofErr w:type="gramEnd"/>
      <w:r w:rsidRPr="00EA77A7">
        <w:rPr>
          <w:rFonts w:ascii="Times New Roman" w:eastAsia="Times New Roman" w:hAnsi="Times New Roman" w:cs="Times New Roman"/>
          <w:bCs/>
          <w:sz w:val="23"/>
          <w:szCs w:val="23"/>
        </w:rPr>
        <w:t xml:space="preserve"> о проведении настоящей процедуры</w:t>
      </w:r>
      <w:r w:rsidRPr="00EA77A7">
        <w:rPr>
          <w:rFonts w:ascii="Times New Roman" w:eastAsia="Times New Roman" w:hAnsi="Times New Roman" w:cs="Times New Roman"/>
          <w:sz w:val="23"/>
          <w:szCs w:val="23"/>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EA77A7">
        <w:rPr>
          <w:rFonts w:ascii="Times New Roman" w:eastAsia="Times New Roman" w:hAnsi="Times New Roman" w:cs="Times New Roman"/>
          <w:bCs/>
          <w:sz w:val="23"/>
          <w:szCs w:val="23"/>
        </w:rPr>
        <w:t>о проведении настоящей процедуры</w:t>
      </w:r>
      <w:r w:rsidRPr="00EA77A7">
        <w:rPr>
          <w:rFonts w:ascii="Times New Roman" w:eastAsia="Times New Roman" w:hAnsi="Times New Roman" w:cs="Times New Roman"/>
          <w:sz w:val="23"/>
          <w:szCs w:val="23"/>
        </w:rPr>
        <w:t>, претензий не имеем (</w:t>
      </w:r>
      <w:r w:rsidRPr="00EA77A7">
        <w:rPr>
          <w:rFonts w:ascii="Times New Roman" w:eastAsia="Times New Roman" w:hAnsi="Times New Roman" w:cs="Times New Roman"/>
          <w:bCs/>
          <w:sz w:val="23"/>
          <w:szCs w:val="23"/>
        </w:rPr>
        <w:t>-</w:t>
      </w:r>
      <w:r w:rsidRPr="00EA77A7">
        <w:rPr>
          <w:rFonts w:ascii="Times New Roman" w:eastAsia="Times New Roman" w:hAnsi="Times New Roman" w:cs="Times New Roman"/>
          <w:sz w:val="23"/>
          <w:szCs w:val="23"/>
        </w:rPr>
        <w:t>ю).</w:t>
      </w:r>
    </w:p>
    <w:p w:rsidR="00625734" w:rsidRPr="00EA77A7" w:rsidRDefault="00625734" w:rsidP="00625734">
      <w:pPr>
        <w:autoSpaceDE w:val="0"/>
        <w:autoSpaceDN w:val="0"/>
        <w:adjustRightInd w:val="0"/>
        <w:spacing w:after="0" w:line="240" w:lineRule="auto"/>
        <w:ind w:right="-284"/>
        <w:jc w:val="both"/>
        <w:outlineLvl w:val="0"/>
        <w:rPr>
          <w:rFonts w:ascii="Times New Roman" w:eastAsia="Calibri" w:hAnsi="Times New Roman" w:cs="Times New Roman"/>
          <w:b/>
          <w:bCs/>
          <w:sz w:val="24"/>
          <w:szCs w:val="24"/>
          <w:lang w:eastAsia="ru-RU"/>
        </w:rPr>
      </w:pPr>
    </w:p>
    <w:p w:rsidR="00625734" w:rsidRPr="00EA77A7" w:rsidRDefault="00625734" w:rsidP="00625734">
      <w:pPr>
        <w:autoSpaceDE w:val="0"/>
        <w:autoSpaceDN w:val="0"/>
        <w:adjustRightInd w:val="0"/>
        <w:spacing w:after="0" w:line="240" w:lineRule="auto"/>
        <w:ind w:right="-284"/>
        <w:jc w:val="both"/>
        <w:outlineLvl w:val="0"/>
        <w:rPr>
          <w:rFonts w:ascii="Times New Roman" w:eastAsia="Calibri" w:hAnsi="Times New Roman" w:cs="Times New Roman"/>
          <w:bCs/>
          <w:sz w:val="24"/>
          <w:szCs w:val="24"/>
          <w:lang w:eastAsia="ru-RU"/>
        </w:rPr>
      </w:pPr>
      <w:r w:rsidRPr="00EA77A7">
        <w:rPr>
          <w:rFonts w:ascii="Times New Roman" w:eastAsia="Calibri" w:hAnsi="Times New Roman" w:cs="Times New Roman"/>
          <w:bCs/>
          <w:sz w:val="24"/>
          <w:szCs w:val="24"/>
          <w:lang w:eastAsia="ru-RU"/>
        </w:rPr>
        <w:t>Мы (я) подтверждаем, что на дату подписания настоящей заявки ознакомлен</w:t>
      </w:r>
      <w:proofErr w:type="gramStart"/>
      <w:r w:rsidRPr="00EA77A7">
        <w:rPr>
          <w:rFonts w:ascii="Times New Roman" w:eastAsia="Calibri" w:hAnsi="Times New Roman" w:cs="Times New Roman"/>
          <w:bCs/>
          <w:sz w:val="24"/>
          <w:szCs w:val="24"/>
          <w:lang w:eastAsia="ru-RU"/>
        </w:rPr>
        <w:t>ы(</w:t>
      </w:r>
      <w:proofErr w:type="gramEnd"/>
      <w:r w:rsidRPr="00EA77A7">
        <w:rPr>
          <w:rFonts w:ascii="Times New Roman" w:eastAsia="Calibri" w:hAnsi="Times New Roman" w:cs="Times New Roman"/>
          <w:bCs/>
          <w:sz w:val="24"/>
          <w:szCs w:val="24"/>
          <w:lang w:eastAsia="ru-RU"/>
        </w:rPr>
        <w:t>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625734" w:rsidRPr="00EA77A7" w:rsidRDefault="00625734" w:rsidP="00625734">
      <w:pPr>
        <w:spacing w:after="0" w:line="240" w:lineRule="auto"/>
        <w:ind w:right="-284"/>
        <w:contextualSpacing/>
        <w:jc w:val="both"/>
        <w:rPr>
          <w:rFonts w:ascii="Times New Roman" w:eastAsia="Times New Roman" w:hAnsi="Times New Roman" w:cs="Times New Roman"/>
          <w:color w:val="FF0000"/>
          <w:sz w:val="23"/>
          <w:szCs w:val="23"/>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sz w:val="23"/>
          <w:szCs w:val="23"/>
        </w:rPr>
      </w:pPr>
      <w:proofErr w:type="gramStart"/>
      <w:r w:rsidRPr="00EA77A7">
        <w:rPr>
          <w:rFonts w:ascii="Times New Roman" w:eastAsia="Times New Roman" w:hAnsi="Times New Roman" w:cs="Times New Roman"/>
          <w:sz w:val="23"/>
          <w:szCs w:val="23"/>
        </w:rPr>
        <w:t>Мы (я)  обязуемся (</w:t>
      </w:r>
      <w:proofErr w:type="spellStart"/>
      <w:r w:rsidRPr="00EA77A7">
        <w:rPr>
          <w:rFonts w:ascii="Times New Roman" w:eastAsia="Times New Roman" w:hAnsi="Times New Roman" w:cs="Times New Roman"/>
          <w:sz w:val="23"/>
          <w:szCs w:val="23"/>
        </w:rPr>
        <w:t>юсь</w:t>
      </w:r>
      <w:proofErr w:type="spellEnd"/>
      <w:r w:rsidRPr="00EA77A7">
        <w:rPr>
          <w:rFonts w:ascii="Times New Roman" w:eastAsia="Times New Roman" w:hAnsi="Times New Roman" w:cs="Times New Roman"/>
          <w:sz w:val="23"/>
          <w:szCs w:val="23"/>
        </w:rPr>
        <w:t xml:space="preserve">) в случае признания нас (меня) победителем аукциона заключить с Продавцом договор купли-продажи в сроки, указанные в </w:t>
      </w:r>
      <w:r w:rsidRPr="00EA77A7">
        <w:rPr>
          <w:rFonts w:ascii="Times New Roman" w:eastAsia="Times New Roman" w:hAnsi="Times New Roman" w:cs="Times New Roman"/>
          <w:bCs/>
          <w:color w:val="000000"/>
          <w:sz w:val="23"/>
          <w:szCs w:val="23"/>
        </w:rPr>
        <w:t>извещении о проведении настоящей процедуры</w:t>
      </w:r>
      <w:r w:rsidRPr="00EA77A7">
        <w:rPr>
          <w:rFonts w:ascii="Times New Roman" w:eastAsia="Times New Roman" w:hAnsi="Times New Roman" w:cs="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roofErr w:type="gramEnd"/>
    </w:p>
    <w:p w:rsidR="00625734" w:rsidRPr="00EA77A7" w:rsidRDefault="00625734" w:rsidP="00625734">
      <w:pPr>
        <w:spacing w:after="0" w:line="240" w:lineRule="auto"/>
        <w:ind w:right="-284"/>
        <w:contextualSpacing/>
        <w:jc w:val="both"/>
        <w:rPr>
          <w:rFonts w:ascii="Times New Roman" w:eastAsia="Times New Roman" w:hAnsi="Times New Roman" w:cs="Times New Roman"/>
          <w:sz w:val="23"/>
          <w:szCs w:val="23"/>
        </w:rPr>
      </w:pPr>
    </w:p>
    <w:p w:rsidR="00625734" w:rsidRPr="00EA77A7" w:rsidRDefault="00625734" w:rsidP="00625734">
      <w:pPr>
        <w:spacing w:after="0" w:line="240" w:lineRule="auto"/>
        <w:jc w:val="both"/>
        <w:rPr>
          <w:rFonts w:ascii="Times New Roman" w:eastAsia="Times New Roman" w:hAnsi="Times New Roman" w:cs="Times New Roman"/>
          <w:color w:val="FF0000"/>
          <w:sz w:val="24"/>
          <w:szCs w:val="24"/>
        </w:rPr>
      </w:pPr>
    </w:p>
    <w:p w:rsidR="00625734" w:rsidRPr="00EA77A7" w:rsidRDefault="00625734" w:rsidP="00625734">
      <w:pPr>
        <w:spacing w:after="0" w:line="240" w:lineRule="auto"/>
        <w:ind w:right="-284"/>
        <w:contextualSpacing/>
        <w:jc w:val="both"/>
        <w:rPr>
          <w:rFonts w:ascii="Times New Roman" w:eastAsia="Times New Roman" w:hAnsi="Times New Roman" w:cs="Times New Roman"/>
          <w:sz w:val="24"/>
          <w:szCs w:val="24"/>
          <w:lang w:eastAsia="ru-RU"/>
        </w:rPr>
      </w:pPr>
      <w:r w:rsidRPr="00EA77A7">
        <w:rPr>
          <w:rFonts w:ascii="Times New Roman" w:eastAsia="Times New Roman" w:hAnsi="Times New Roman" w:cs="Times New Roman"/>
          <w:sz w:val="24"/>
          <w:szCs w:val="24"/>
        </w:rPr>
        <w:t>Мы (я)  обязуемся</w:t>
      </w:r>
      <w:proofErr w:type="gramStart"/>
      <w:r w:rsidRPr="00EA77A7">
        <w:rPr>
          <w:rFonts w:ascii="Times New Roman" w:eastAsia="Times New Roman" w:hAnsi="Times New Roman" w:cs="Times New Roman"/>
          <w:sz w:val="24"/>
          <w:szCs w:val="24"/>
        </w:rPr>
        <w:t xml:space="preserve"> (-</w:t>
      </w:r>
      <w:proofErr w:type="spellStart"/>
      <w:proofErr w:type="gramEnd"/>
      <w:r w:rsidRPr="00EA77A7">
        <w:rPr>
          <w:rFonts w:ascii="Times New Roman" w:eastAsia="Times New Roman" w:hAnsi="Times New Roman" w:cs="Times New Roman"/>
          <w:sz w:val="24"/>
          <w:szCs w:val="24"/>
        </w:rPr>
        <w:t>юсь</w:t>
      </w:r>
      <w:proofErr w:type="spellEnd"/>
      <w:r w:rsidRPr="00EA77A7">
        <w:rPr>
          <w:rFonts w:ascii="Times New Roman" w:eastAsia="Times New Roman" w:hAnsi="Times New Roman" w:cs="Times New Roman"/>
          <w:sz w:val="24"/>
          <w:szCs w:val="24"/>
        </w:rPr>
        <w:t xml:space="preserve">)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w:t>
      </w:r>
      <w:r w:rsidRPr="00EA77A7">
        <w:rPr>
          <w:rFonts w:ascii="Times New Roman" w:eastAsia="Times New Roman" w:hAnsi="Times New Roman" w:cs="Times New Roman"/>
          <w:sz w:val="24"/>
          <w:szCs w:val="24"/>
        </w:rPr>
        <w:lastRenderedPageBreak/>
        <w:t>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EA77A7">
        <w:rPr>
          <w:rFonts w:ascii="Times New Roman" w:eastAsia="Times New Roman" w:hAnsi="Times New Roman" w:cs="Times New Roman"/>
          <w:sz w:val="24"/>
          <w:szCs w:val="24"/>
          <w:lang w:eastAsia="ru-RU"/>
        </w:rPr>
        <w:t xml:space="preserve"> </w:t>
      </w:r>
    </w:p>
    <w:p w:rsidR="00625734" w:rsidRPr="00EA77A7" w:rsidRDefault="00625734" w:rsidP="00625734">
      <w:pPr>
        <w:autoSpaceDE w:val="0"/>
        <w:autoSpaceDN w:val="0"/>
        <w:adjustRightInd w:val="0"/>
        <w:spacing w:after="0" w:line="240" w:lineRule="auto"/>
        <w:ind w:right="-284"/>
        <w:jc w:val="both"/>
        <w:outlineLvl w:val="0"/>
        <w:rPr>
          <w:rFonts w:ascii="Times New Roman" w:eastAsia="Times New Roman" w:hAnsi="Times New Roman" w:cs="Times New Roman"/>
          <w:sz w:val="24"/>
          <w:szCs w:val="24"/>
          <w:highlight w:val="yellow"/>
        </w:rPr>
      </w:pPr>
    </w:p>
    <w:p w:rsidR="00625734" w:rsidRPr="00EA77A7" w:rsidRDefault="00625734" w:rsidP="00625734">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ознакомлены(-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xml:space="preserve">) с положениями Федерального закона от 27 июля 2006 г. № 152-ФЗ </w:t>
      </w:r>
      <w:r w:rsidRPr="00EA77A7">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нам (мне) разъяснены.</w:t>
      </w:r>
    </w:p>
    <w:p w:rsidR="00625734" w:rsidRPr="00EA77A7" w:rsidRDefault="00625734" w:rsidP="00625734">
      <w:pPr>
        <w:spacing w:after="0" w:line="240" w:lineRule="auto"/>
        <w:jc w:val="both"/>
        <w:rPr>
          <w:rFonts w:ascii="Times New Roman" w:eastAsia="Times New Roman" w:hAnsi="Times New Roman" w:cs="Times New Roman"/>
          <w:sz w:val="24"/>
          <w:szCs w:val="24"/>
        </w:rPr>
      </w:pPr>
      <w:r w:rsidRPr="00EA77A7">
        <w:rPr>
          <w:rFonts w:ascii="Times New Roman" w:eastAsia="Times New Roman" w:hAnsi="Times New Roman" w:cs="Times New Roman"/>
          <w:sz w:val="24"/>
          <w:szCs w:val="24"/>
        </w:rPr>
        <w:t>М</w:t>
      </w:r>
      <w:proofErr w:type="gramStart"/>
      <w:r w:rsidRPr="00EA77A7">
        <w:rPr>
          <w:rFonts w:ascii="Times New Roman" w:eastAsia="Times New Roman" w:hAnsi="Times New Roman" w:cs="Times New Roman"/>
          <w:sz w:val="24"/>
          <w:szCs w:val="24"/>
        </w:rPr>
        <w:t>ы(</w:t>
      </w:r>
      <w:proofErr w:type="gramEnd"/>
      <w:r w:rsidRPr="00EA77A7">
        <w:rPr>
          <w:rFonts w:ascii="Times New Roman" w:eastAsia="Times New Roman" w:hAnsi="Times New Roman" w:cs="Times New Roman"/>
          <w:sz w:val="24"/>
          <w:szCs w:val="24"/>
        </w:rPr>
        <w:t>я) согласны(-</w:t>
      </w:r>
      <w:proofErr w:type="spellStart"/>
      <w:r w:rsidRPr="00EA77A7">
        <w:rPr>
          <w:rFonts w:ascii="Times New Roman" w:eastAsia="Times New Roman" w:hAnsi="Times New Roman" w:cs="Times New Roman"/>
          <w:sz w:val="24"/>
          <w:szCs w:val="24"/>
        </w:rPr>
        <w:t>ен</w:t>
      </w:r>
      <w:proofErr w:type="spellEnd"/>
      <w:r w:rsidRPr="00EA77A7">
        <w:rPr>
          <w:rFonts w:ascii="Times New Roman" w:eastAsia="Times New Roman" w:hAnsi="Times New Roman" w:cs="Times New Roman"/>
          <w:sz w:val="24"/>
          <w:szCs w:val="24"/>
        </w:rPr>
        <w:t>) на обработку своих персональных данных и персональных данных доверителя (в случае передоверия).</w:t>
      </w:r>
    </w:p>
    <w:p w:rsidR="00625734" w:rsidRPr="00EA77A7" w:rsidRDefault="00625734" w:rsidP="00625734">
      <w:pPr>
        <w:spacing w:after="0" w:line="240" w:lineRule="auto"/>
        <w:rPr>
          <w:rFonts w:ascii="Times New Roman" w:eastAsia="Times New Roman" w:hAnsi="Times New Roman" w:cs="Times New Roman"/>
          <w:color w:val="FF0000"/>
          <w:sz w:val="24"/>
          <w:szCs w:val="24"/>
        </w:rPr>
      </w:pPr>
    </w:p>
    <w:p w:rsidR="00625734" w:rsidRPr="00EA77A7" w:rsidRDefault="00625734" w:rsidP="00625734">
      <w:pPr>
        <w:keepNext/>
        <w:spacing w:after="60"/>
        <w:jc w:val="right"/>
        <w:outlineLvl w:val="2"/>
        <w:rPr>
          <w:rFonts w:ascii="Times New Roman" w:eastAsia="Times New Roman" w:hAnsi="Times New Roman" w:cs="Times New Roman"/>
          <w:b/>
          <w:bCs/>
          <w:color w:val="FF0000"/>
          <w:sz w:val="23"/>
          <w:szCs w:val="23"/>
        </w:rPr>
      </w:pPr>
      <w:r w:rsidRPr="00EA77A7">
        <w:rPr>
          <w:rFonts w:ascii="Times New Roman" w:eastAsia="Times New Roman" w:hAnsi="Times New Roman" w:cs="Times New Roman"/>
          <w:bCs/>
          <w:i/>
          <w:color w:val="FF0000"/>
          <w:sz w:val="23"/>
          <w:szCs w:val="23"/>
        </w:rPr>
        <w:br w:type="page"/>
      </w:r>
    </w:p>
    <w:p w:rsidR="00625734" w:rsidRPr="00EA77A7" w:rsidRDefault="00625734" w:rsidP="00625734">
      <w:pPr>
        <w:autoSpaceDE w:val="0"/>
        <w:autoSpaceDN w:val="0"/>
        <w:adjustRightInd w:val="0"/>
        <w:spacing w:after="0" w:line="240" w:lineRule="auto"/>
        <w:ind w:right="-284"/>
        <w:jc w:val="right"/>
        <w:rPr>
          <w:rFonts w:ascii="Times New Roman" w:eastAsia="Times New Roman" w:hAnsi="Times New Roman" w:cs="Times New Roman"/>
          <w:sz w:val="23"/>
          <w:szCs w:val="23"/>
        </w:rPr>
      </w:pPr>
      <w:r w:rsidRPr="00EA77A7">
        <w:rPr>
          <w:rFonts w:ascii="Times New Roman" w:eastAsia="Times New Roman" w:hAnsi="Times New Roman" w:cs="Times New Roman"/>
          <w:sz w:val="23"/>
          <w:szCs w:val="23"/>
        </w:rPr>
        <w:lastRenderedPageBreak/>
        <w:t xml:space="preserve">                                                                                                    Приложение 2</w:t>
      </w:r>
    </w:p>
    <w:p w:rsidR="00625734" w:rsidRPr="00EA77A7" w:rsidRDefault="00625734" w:rsidP="00625734">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EA77A7">
        <w:rPr>
          <w:rFonts w:ascii="Times New Roman" w:eastAsia="Times New Roman" w:hAnsi="Times New Roman" w:cs="Times New Roman"/>
          <w:bCs/>
          <w:sz w:val="23"/>
          <w:szCs w:val="23"/>
        </w:rPr>
        <w:t xml:space="preserve">                                                                                                             к документации об аукционе</w:t>
      </w:r>
    </w:p>
    <w:p w:rsidR="00625734" w:rsidRPr="00EA77A7" w:rsidRDefault="00625734" w:rsidP="00625734">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p>
    <w:p w:rsidR="00625734" w:rsidRPr="00EA77A7" w:rsidRDefault="00625734" w:rsidP="00625734">
      <w:pPr>
        <w:widowControl w:val="0"/>
        <w:suppressAutoHyphens/>
        <w:spacing w:after="0" w:line="240" w:lineRule="auto"/>
        <w:ind w:left="1440"/>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b/>
          <w:sz w:val="24"/>
          <w:szCs w:val="24"/>
          <w:lang w:eastAsia="ru-RU"/>
        </w:rPr>
        <w:t xml:space="preserve">                            Проект договора купли-продажи.</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Договор купли-продажи</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sz w:val="20"/>
          <w:szCs w:val="20"/>
          <w:lang w:eastAsia="ru-RU"/>
        </w:rPr>
      </w:pP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 xml:space="preserve">город Мариинск Кемеровской области                                                                               </w:t>
      </w:r>
      <w:r>
        <w:rPr>
          <w:rFonts w:ascii="Times New Roman" w:eastAsia="Times New Roman" w:hAnsi="Times New Roman" w:cs="Times New Roman"/>
          <w:sz w:val="20"/>
          <w:szCs w:val="20"/>
          <w:lang w:eastAsia="ru-RU"/>
        </w:rPr>
        <w:t xml:space="preserve">                «__» ______ 2020</w:t>
      </w:r>
      <w:r w:rsidRPr="00EA77A7">
        <w:rPr>
          <w:rFonts w:ascii="Times New Roman" w:eastAsia="Times New Roman" w:hAnsi="Times New Roman" w:cs="Times New Roman"/>
          <w:sz w:val="20"/>
          <w:szCs w:val="20"/>
          <w:lang w:eastAsia="ru-RU"/>
        </w:rPr>
        <w:t xml:space="preserve"> г.</w:t>
      </w:r>
    </w:p>
    <w:p w:rsidR="00625734" w:rsidRPr="00EA77A7" w:rsidRDefault="00625734" w:rsidP="00625734">
      <w:pPr>
        <w:widowControl w:val="0"/>
        <w:suppressAutoHyphens/>
        <w:spacing w:after="0" w:line="240" w:lineRule="auto"/>
        <w:rPr>
          <w:rFonts w:ascii="Times New Roman" w:eastAsia="Times New Roman" w:hAnsi="Times New Roman" w:cs="Times New Roman"/>
          <w:sz w:val="20"/>
          <w:szCs w:val="20"/>
          <w:lang w:eastAsia="ru-RU"/>
        </w:rPr>
      </w:pP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Мы, нижеподписавшиеся, </w:t>
      </w:r>
      <w:r w:rsidRPr="00EA77A7">
        <w:rPr>
          <w:rFonts w:ascii="Times New Roman" w:eastAsia="Times New Roman" w:hAnsi="Times New Roman" w:cs="Times New Roman"/>
          <w:b/>
          <w:kern w:val="16"/>
          <w:sz w:val="20"/>
          <w:szCs w:val="20"/>
          <w:lang w:eastAsia="ru-RU"/>
        </w:rPr>
        <w:t xml:space="preserve">комитет по управлению муниципальным имуществом администрации Мариинского муниципального района </w:t>
      </w:r>
      <w:r w:rsidRPr="00EA77A7">
        <w:rPr>
          <w:rFonts w:ascii="Times New Roman" w:eastAsia="Times New Roman" w:hAnsi="Times New Roman" w:cs="Times New Roman"/>
          <w:kern w:val="16"/>
          <w:sz w:val="20"/>
          <w:szCs w:val="20"/>
          <w:lang w:eastAsia="ru-RU"/>
        </w:rPr>
        <w:t xml:space="preserve">в лице заместителя главы – председателя КУМИ Мариинского муниципального района А.Л. Смолянинова, действующего на основании Положения, именуемый в дальнейшем </w:t>
      </w:r>
      <w:r w:rsidRPr="00EA77A7">
        <w:rPr>
          <w:rFonts w:ascii="Times New Roman" w:eastAsia="Times New Roman" w:hAnsi="Times New Roman" w:cs="Times New Roman"/>
          <w:b/>
          <w:kern w:val="16"/>
          <w:sz w:val="20"/>
          <w:szCs w:val="20"/>
          <w:lang w:eastAsia="ru-RU"/>
        </w:rPr>
        <w:t>«Продавец»</w:t>
      </w:r>
      <w:r w:rsidRPr="00EA77A7">
        <w:rPr>
          <w:rFonts w:ascii="Times New Roman" w:eastAsia="Times New Roman" w:hAnsi="Times New Roman" w:cs="Times New Roman"/>
          <w:kern w:val="16"/>
          <w:sz w:val="20"/>
          <w:szCs w:val="20"/>
          <w:lang w:eastAsia="ru-RU"/>
        </w:rPr>
        <w:t>, и ____________________________________________________________________________________</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______________________________, действующий на основании _________________________</w:t>
      </w:r>
      <w:proofErr w:type="gramStart"/>
      <w:r w:rsidRPr="00EA77A7">
        <w:rPr>
          <w:rFonts w:ascii="Times New Roman" w:eastAsia="Times New Roman" w:hAnsi="Times New Roman" w:cs="Times New Roman"/>
          <w:kern w:val="16"/>
          <w:sz w:val="20"/>
          <w:szCs w:val="20"/>
          <w:lang w:eastAsia="ru-RU"/>
        </w:rPr>
        <w:t xml:space="preserve"> ,</w:t>
      </w:r>
      <w:proofErr w:type="gramEnd"/>
      <w:r w:rsidRPr="00EA77A7">
        <w:rPr>
          <w:rFonts w:ascii="Times New Roman" w:eastAsia="Times New Roman" w:hAnsi="Times New Roman" w:cs="Times New Roman"/>
          <w:kern w:val="16"/>
          <w:sz w:val="20"/>
          <w:szCs w:val="20"/>
          <w:lang w:eastAsia="ru-RU"/>
        </w:rPr>
        <w:t xml:space="preserve"> именуемый в дальнейшем  </w:t>
      </w:r>
      <w:r w:rsidRPr="00EA77A7">
        <w:rPr>
          <w:rFonts w:ascii="Times New Roman" w:eastAsia="Times New Roman" w:hAnsi="Times New Roman" w:cs="Times New Roman"/>
          <w:b/>
          <w:kern w:val="16"/>
          <w:sz w:val="20"/>
          <w:szCs w:val="20"/>
          <w:lang w:eastAsia="ru-RU"/>
        </w:rPr>
        <w:t>«Покупатель»</w:t>
      </w:r>
      <w:r w:rsidRPr="00EA77A7">
        <w:rPr>
          <w:rFonts w:ascii="Times New Roman" w:eastAsia="Times New Roman" w:hAnsi="Times New Roman" w:cs="Times New Roman"/>
          <w:kern w:val="16"/>
          <w:sz w:val="20"/>
          <w:szCs w:val="20"/>
          <w:lang w:eastAsia="ru-RU"/>
        </w:rPr>
        <w:t>, заключили настоящий договор о нижеследующем:</w:t>
      </w:r>
    </w:p>
    <w:p w:rsidR="00625734" w:rsidRPr="00EA77A7" w:rsidRDefault="00625734" w:rsidP="00625734">
      <w:pPr>
        <w:widowControl w:val="0"/>
        <w:numPr>
          <w:ilvl w:val="0"/>
          <w:numId w:val="1"/>
        </w:numPr>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Предмет договора</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1.1. По настоящему договору Продавец продал, а Покупатель купил, посредством продажи объекта муниципальной собственности на открытом аукционе в электронной форме (протокол  № ____ заседания комиссии по при</w:t>
      </w:r>
      <w:r>
        <w:rPr>
          <w:rFonts w:ascii="Times New Roman" w:eastAsia="Times New Roman" w:hAnsi="Times New Roman" w:cs="Times New Roman"/>
          <w:kern w:val="16"/>
          <w:sz w:val="20"/>
          <w:szCs w:val="20"/>
          <w:lang w:eastAsia="ru-RU"/>
        </w:rPr>
        <w:t>ватизации от «___»__________2020</w:t>
      </w:r>
      <w:bookmarkStart w:id="2" w:name="_GoBack"/>
      <w:bookmarkEnd w:id="2"/>
      <w:r w:rsidRPr="00EA77A7">
        <w:rPr>
          <w:rFonts w:ascii="Times New Roman" w:eastAsia="Times New Roman" w:hAnsi="Times New Roman" w:cs="Times New Roman"/>
          <w:kern w:val="16"/>
          <w:sz w:val="20"/>
          <w:szCs w:val="20"/>
          <w:lang w:eastAsia="ru-RU"/>
        </w:rPr>
        <w:t xml:space="preserve"> г.):</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2.</w:t>
      </w:r>
      <w:r w:rsidRPr="00EA77A7">
        <w:rPr>
          <w:rFonts w:ascii="Times New Roman" w:eastAsia="Times New Roman" w:hAnsi="Times New Roman" w:cs="Times New Roman"/>
          <w:b/>
          <w:kern w:val="16"/>
          <w:sz w:val="20"/>
          <w:szCs w:val="20"/>
          <w:lang w:eastAsia="ru-RU"/>
        </w:rPr>
        <w:tab/>
        <w:t>Характеристика  предмета договора.</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__________________________ является муниципальной собственностью на основании  __________________________________________________________________________.</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2.2. До заключения настоящего договора стороны произвели осмотр отчуждаемого объекта. При осмотре обнаружено ______________________________________________________________________________________. Покупатель принимает _____________________ в том состоянии, как он есть на момент заключения настоящего договора, претензий к его состоянию не имеет.  </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3. Сумма договора и порядок расчетов.</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3.1. Согласно заключения  _____________________________ экспертная оценка рыночной стоимости объектов составила</w:t>
      </w:r>
      <w:proofErr w:type="gramStart"/>
      <w:r w:rsidRPr="00EA77A7">
        <w:rPr>
          <w:rFonts w:ascii="Times New Roman" w:eastAsia="Times New Roman" w:hAnsi="Times New Roman" w:cs="Times New Roman"/>
          <w:kern w:val="16"/>
          <w:sz w:val="20"/>
          <w:szCs w:val="20"/>
          <w:lang w:eastAsia="ru-RU"/>
        </w:rPr>
        <w:t xml:space="preserve"> – _____________ (______________________) </w:t>
      </w:r>
      <w:proofErr w:type="gramEnd"/>
      <w:r w:rsidRPr="00EA77A7">
        <w:rPr>
          <w:rFonts w:ascii="Times New Roman" w:eastAsia="Times New Roman" w:hAnsi="Times New Roman" w:cs="Times New Roman"/>
          <w:kern w:val="16"/>
          <w:sz w:val="20"/>
          <w:szCs w:val="20"/>
          <w:lang w:eastAsia="ru-RU"/>
        </w:rPr>
        <w:t xml:space="preserve">рублей без учета НДС. </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3.3. Стороны достигли соглашения о продажной цене объекта без учета НДС в размере __________________ рублей. Расчет будет</w:t>
      </w:r>
      <w:r>
        <w:rPr>
          <w:rFonts w:ascii="Times New Roman" w:eastAsia="Times New Roman" w:hAnsi="Times New Roman" w:cs="Times New Roman"/>
          <w:kern w:val="16"/>
          <w:sz w:val="20"/>
          <w:szCs w:val="20"/>
          <w:lang w:eastAsia="ru-RU"/>
        </w:rPr>
        <w:t xml:space="preserve">  произведен до «__» ______ 2020</w:t>
      </w:r>
      <w:r w:rsidRPr="00EA77A7">
        <w:rPr>
          <w:rFonts w:ascii="Times New Roman" w:eastAsia="Times New Roman" w:hAnsi="Times New Roman" w:cs="Times New Roman"/>
          <w:kern w:val="16"/>
          <w:sz w:val="20"/>
          <w:szCs w:val="20"/>
          <w:lang w:eastAsia="ru-RU"/>
        </w:rPr>
        <w:t xml:space="preserve">г. </w:t>
      </w:r>
      <w:r>
        <w:rPr>
          <w:rFonts w:ascii="Times New Roman" w:eastAsia="Times New Roman" w:hAnsi="Times New Roman" w:cs="Times New Roman"/>
          <w:kern w:val="16"/>
          <w:sz w:val="20"/>
          <w:szCs w:val="20"/>
          <w:lang w:eastAsia="ru-RU"/>
        </w:rPr>
        <w:t xml:space="preserve"> В случае</w:t>
      </w:r>
      <w:proofErr w:type="gramStart"/>
      <w:r>
        <w:rPr>
          <w:rFonts w:ascii="Times New Roman" w:eastAsia="Times New Roman" w:hAnsi="Times New Roman" w:cs="Times New Roman"/>
          <w:kern w:val="16"/>
          <w:sz w:val="20"/>
          <w:szCs w:val="20"/>
          <w:lang w:eastAsia="ru-RU"/>
        </w:rPr>
        <w:t>,</w:t>
      </w:r>
      <w:proofErr w:type="gramEnd"/>
      <w:r>
        <w:rPr>
          <w:rFonts w:ascii="Times New Roman" w:eastAsia="Times New Roman" w:hAnsi="Times New Roman" w:cs="Times New Roman"/>
          <w:kern w:val="16"/>
          <w:sz w:val="20"/>
          <w:szCs w:val="20"/>
          <w:lang w:eastAsia="ru-RU"/>
        </w:rPr>
        <w:t xml:space="preserve"> если Покупатель является физическим лицом, то НДС оплачивается дополнительно.</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4.  Споры  по предмету договора и ограничения  в использовании предмета договора.</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4.1. Продавец гарантирует Покупателю, что до заключения  настоящего договора, отчуждаемые объект никому не продан, не заложен, не является обеспечением каких-либо денежных обязательств, в споре и под запрещением (арестом)  не состоит.</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4.2 Продавец несет ответственность за сокрытие сведений о нахождении указанного объекта  в залоге или под запрещением (арестом) </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5. Обременение  предмета договора  (права третьих лиц)</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5.1. Переходящий в собственность Покупателя объект свободен от любых имущественных прав и претензий третьих лиц, о которых в момент  заключения настоящего договора стороны не могли не знать, по предмету  договора каких-либо иных споров не имеется. </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6. Обязательства сторон.</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6.1. Покупатель обязуется забрать объект и зарегистрировать его в ГИБДД в течение 10 дней со дня заключения настоящего договора и полной оплаты по нему. </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7. Передача предмета договора и переход права собственности.</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7.1. </w:t>
      </w:r>
      <w:proofErr w:type="gramStart"/>
      <w:r w:rsidRPr="00EA77A7">
        <w:rPr>
          <w:rFonts w:ascii="Times New Roman" w:eastAsia="Times New Roman" w:hAnsi="Times New Roman" w:cs="Times New Roman"/>
          <w:kern w:val="16"/>
          <w:sz w:val="20"/>
          <w:szCs w:val="20"/>
          <w:lang w:eastAsia="ru-RU"/>
        </w:rPr>
        <w:t>Отчуждаемый</w:t>
      </w:r>
      <w:proofErr w:type="gramEnd"/>
      <w:r w:rsidRPr="00EA77A7">
        <w:rPr>
          <w:rFonts w:ascii="Times New Roman" w:eastAsia="Times New Roman" w:hAnsi="Times New Roman" w:cs="Times New Roman"/>
          <w:kern w:val="16"/>
          <w:sz w:val="20"/>
          <w:szCs w:val="20"/>
          <w:lang w:eastAsia="ru-RU"/>
        </w:rPr>
        <w:t xml:space="preserve"> _________________ передается Покупателю после подписания настоящего договора и полной оплаты. </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7.3. Покупателю разъяснено, что со дня подписания настоящего договора на него переходит риск случайной гибели или повреждения отчуждаемого объекта.</w:t>
      </w:r>
    </w:p>
    <w:p w:rsidR="00625734" w:rsidRPr="00EA77A7" w:rsidRDefault="00625734" w:rsidP="00625734">
      <w:pPr>
        <w:widowControl w:val="0"/>
        <w:suppressAutoHyphens/>
        <w:spacing w:after="0" w:line="240" w:lineRule="auto"/>
        <w:jc w:val="center"/>
        <w:rPr>
          <w:rFonts w:ascii="Times New Roman" w:eastAsia="Times New Roman" w:hAnsi="Times New Roman" w:cs="Times New Roman"/>
          <w:b/>
          <w:kern w:val="16"/>
          <w:sz w:val="20"/>
          <w:szCs w:val="20"/>
          <w:lang w:eastAsia="ru-RU"/>
        </w:rPr>
      </w:pPr>
      <w:r w:rsidRPr="00EA77A7">
        <w:rPr>
          <w:rFonts w:ascii="Times New Roman" w:eastAsia="Times New Roman" w:hAnsi="Times New Roman" w:cs="Times New Roman"/>
          <w:b/>
          <w:kern w:val="16"/>
          <w:sz w:val="20"/>
          <w:szCs w:val="20"/>
          <w:lang w:eastAsia="ru-RU"/>
        </w:rPr>
        <w:t>8. Заключительные  положения.</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8.1. Отношение сторон неурегулированные настоящим договором регламентируются действующим законодательством РФ. </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8.2. Стороны освобождаются от ответственности за частичное или  полное  неисполнение обязательств по настоящему договору, если это неисполнения  явилось следствием  обстоятельств непреодолимой  силы (форс-мажор), возникших после заключения договора и в результате событий чрезвычайного характера, который стороны не могли предвидеть.</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kern w:val="16"/>
          <w:sz w:val="20"/>
          <w:szCs w:val="20"/>
          <w:lang w:eastAsia="ru-RU"/>
        </w:rPr>
        <w:t xml:space="preserve">8.4. Договор составлен в 2 х экземплярах, один из которых остается у Покупателя, второй – у Продавца. </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p>
    <w:p w:rsidR="00625734" w:rsidRPr="00EA77A7" w:rsidRDefault="00625734" w:rsidP="00625734">
      <w:pPr>
        <w:widowControl w:val="0"/>
        <w:suppressAutoHyphens/>
        <w:spacing w:after="0" w:line="240" w:lineRule="auto"/>
        <w:jc w:val="both"/>
        <w:rPr>
          <w:rFonts w:ascii="Times New Roman" w:eastAsia="Times New Roman" w:hAnsi="Times New Roman" w:cs="Times New Roman"/>
          <w:kern w:val="16"/>
          <w:sz w:val="20"/>
          <w:szCs w:val="20"/>
          <w:lang w:eastAsia="ru-RU"/>
        </w:rPr>
      </w:pPr>
      <w:r w:rsidRPr="00EA77A7">
        <w:rPr>
          <w:rFonts w:ascii="Times New Roman" w:eastAsia="Times New Roman" w:hAnsi="Times New Roman" w:cs="Times New Roman"/>
          <w:b/>
          <w:kern w:val="16"/>
          <w:sz w:val="20"/>
          <w:szCs w:val="20"/>
          <w:lang w:eastAsia="ru-RU"/>
        </w:rPr>
        <w:t>Реквизиты Продавца</w:t>
      </w:r>
      <w:r w:rsidRPr="00EA77A7">
        <w:rPr>
          <w:rFonts w:ascii="Times New Roman" w:eastAsia="Times New Roman" w:hAnsi="Times New Roman" w:cs="Times New Roman"/>
          <w:kern w:val="16"/>
          <w:sz w:val="20"/>
          <w:szCs w:val="20"/>
          <w:lang w:eastAsia="ru-RU"/>
        </w:rPr>
        <w:t>:</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Комитет по управлению муниципальным имуществом администрации Мариинского муниципального района</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Инн 4213004286 КПП 421301001</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t>р/сч 40302810750043003562</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sz w:val="20"/>
          <w:szCs w:val="20"/>
          <w:lang w:eastAsia="ru-RU"/>
        </w:rPr>
        <w:lastRenderedPageBreak/>
        <w:t>в отделении Кемерово г. Кемерово БИК 043207001</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EA77A7">
        <w:rPr>
          <w:rFonts w:ascii="Times New Roman" w:eastAsia="Times New Roman" w:hAnsi="Times New Roman" w:cs="Times New Roman"/>
          <w:sz w:val="20"/>
          <w:szCs w:val="20"/>
          <w:lang w:eastAsia="ru-RU"/>
        </w:rPr>
        <w:t>л</w:t>
      </w:r>
      <w:proofErr w:type="gramEnd"/>
      <w:r w:rsidRPr="00EA77A7">
        <w:rPr>
          <w:rFonts w:ascii="Times New Roman" w:eastAsia="Times New Roman" w:hAnsi="Times New Roman" w:cs="Times New Roman"/>
          <w:sz w:val="20"/>
          <w:szCs w:val="20"/>
          <w:lang w:eastAsia="ru-RU"/>
        </w:rPr>
        <w:t>/сч. 05393013040</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sz w:val="20"/>
          <w:szCs w:val="20"/>
          <w:lang w:eastAsia="ru-RU"/>
        </w:rPr>
      </w:pPr>
    </w:p>
    <w:p w:rsidR="00625734" w:rsidRPr="00EA77A7" w:rsidRDefault="00625734" w:rsidP="00625734">
      <w:pPr>
        <w:widowControl w:val="0"/>
        <w:suppressAutoHyphens/>
        <w:spacing w:after="0" w:line="240" w:lineRule="auto"/>
        <w:jc w:val="both"/>
        <w:rPr>
          <w:rFonts w:ascii="Times New Roman" w:eastAsia="Times New Roman" w:hAnsi="Times New Roman" w:cs="Times New Roman"/>
          <w:b/>
          <w:sz w:val="20"/>
          <w:szCs w:val="20"/>
          <w:lang w:eastAsia="ru-RU"/>
        </w:rPr>
      </w:pPr>
      <w:r w:rsidRPr="00EA77A7">
        <w:rPr>
          <w:rFonts w:ascii="Times New Roman" w:eastAsia="Times New Roman" w:hAnsi="Times New Roman" w:cs="Times New Roman"/>
          <w:b/>
          <w:sz w:val="20"/>
          <w:szCs w:val="20"/>
          <w:lang w:eastAsia="ru-RU"/>
        </w:rPr>
        <w:t>Реквизиты Покупателя:</w:t>
      </w:r>
    </w:p>
    <w:p w:rsidR="00625734" w:rsidRPr="00EA77A7" w:rsidRDefault="00625734" w:rsidP="00625734">
      <w:pPr>
        <w:widowControl w:val="0"/>
        <w:suppressAutoHyphens/>
        <w:spacing w:after="0" w:line="240" w:lineRule="auto"/>
        <w:jc w:val="both"/>
        <w:rPr>
          <w:rFonts w:ascii="Times New Roman" w:eastAsia="Times New Roman" w:hAnsi="Times New Roman" w:cs="Times New Roman"/>
          <w:sz w:val="20"/>
          <w:szCs w:val="20"/>
          <w:lang w:eastAsia="ru-RU"/>
        </w:rPr>
      </w:pPr>
      <w:r w:rsidRPr="00EA77A7">
        <w:rPr>
          <w:rFonts w:ascii="Times New Roman" w:eastAsia="Times New Roman" w:hAnsi="Times New Roman" w:cs="Times New Roman"/>
          <w:b/>
          <w:kern w:val="16"/>
          <w:sz w:val="20"/>
          <w:szCs w:val="20"/>
          <w:lang w:eastAsia="ru-RU"/>
        </w:rPr>
        <w:t>Подписи сторон:</w:t>
      </w:r>
    </w:p>
    <w:p w:rsidR="00625734" w:rsidRPr="00EA77A7" w:rsidRDefault="00625734" w:rsidP="00625734">
      <w:pPr>
        <w:widowControl w:val="0"/>
        <w:spacing w:after="0" w:line="240" w:lineRule="auto"/>
        <w:ind w:firstLine="709"/>
        <w:jc w:val="both"/>
        <w:rPr>
          <w:rFonts w:ascii="Times New Roman" w:eastAsia="Times New Roman" w:hAnsi="Times New Roman" w:cs="Times New Roman"/>
          <w:b/>
          <w:sz w:val="24"/>
          <w:szCs w:val="24"/>
        </w:rPr>
      </w:pPr>
    </w:p>
    <w:p w:rsidR="00625734" w:rsidRPr="00EA77A7" w:rsidRDefault="00625734" w:rsidP="00625734">
      <w:pPr>
        <w:widowControl w:val="0"/>
        <w:spacing w:after="0" w:line="240" w:lineRule="auto"/>
        <w:ind w:firstLine="709"/>
        <w:jc w:val="both"/>
        <w:rPr>
          <w:rFonts w:ascii="Times New Roman" w:eastAsia="Times New Roman" w:hAnsi="Times New Roman" w:cs="Times New Roman"/>
          <w:b/>
          <w:sz w:val="24"/>
          <w:szCs w:val="24"/>
        </w:rPr>
      </w:pPr>
    </w:p>
    <w:p w:rsidR="00625734" w:rsidRPr="00EA77A7" w:rsidRDefault="00625734" w:rsidP="00625734">
      <w:pPr>
        <w:autoSpaceDE w:val="0"/>
        <w:autoSpaceDN w:val="0"/>
        <w:adjustRightInd w:val="0"/>
        <w:jc w:val="both"/>
        <w:rPr>
          <w:rFonts w:ascii="Times New Roman" w:eastAsia="Times New Roman" w:hAnsi="Times New Roman" w:cs="Times New Roman"/>
          <w:sz w:val="23"/>
          <w:szCs w:val="23"/>
        </w:rPr>
      </w:pPr>
    </w:p>
    <w:p w:rsidR="00625734" w:rsidRPr="00EA77A7" w:rsidRDefault="00625734" w:rsidP="00625734">
      <w:pPr>
        <w:widowControl w:val="0"/>
        <w:spacing w:after="0" w:line="240" w:lineRule="auto"/>
        <w:jc w:val="right"/>
        <w:rPr>
          <w:rFonts w:ascii="Times New Roman" w:eastAsia="Times New Roman" w:hAnsi="Times New Roman" w:cs="Times New Roman"/>
        </w:rPr>
      </w:pPr>
    </w:p>
    <w:p w:rsidR="00625734" w:rsidRPr="00EA77A7" w:rsidRDefault="00625734" w:rsidP="0062573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625734" w:rsidRPr="00EA77A7" w:rsidRDefault="00625734" w:rsidP="0062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625734" w:rsidRPr="00EA77A7" w:rsidRDefault="00625734" w:rsidP="0062573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625734" w:rsidRPr="00EA77A7" w:rsidRDefault="00625734" w:rsidP="0062573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A77A7">
        <w:rPr>
          <w:rFonts w:ascii="Times New Roman" w:eastAsia="Times New Roman" w:hAnsi="Times New Roman" w:cs="Times New Roman"/>
          <w:color w:val="FF0000"/>
          <w:sz w:val="24"/>
          <w:szCs w:val="24"/>
          <w:lang w:eastAsia="ru-RU"/>
        </w:rPr>
        <w:t xml:space="preserve">                                                                                                                                                           </w:t>
      </w:r>
    </w:p>
    <w:p w:rsidR="00625734" w:rsidRPr="00EA77A7" w:rsidRDefault="00625734" w:rsidP="00625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5734" w:rsidRDefault="00625734" w:rsidP="00625734"/>
    <w:p w:rsidR="00625734" w:rsidRDefault="00625734" w:rsidP="00625734"/>
    <w:p w:rsidR="00625734" w:rsidRDefault="00625734" w:rsidP="00625734"/>
    <w:p w:rsidR="00BF509F" w:rsidRDefault="00BF509F"/>
    <w:sectPr w:rsidR="00BF509F" w:rsidSect="0007090D">
      <w:headerReference w:type="even" r:id="rId8"/>
      <w:headerReference w:type="default" r:id="rId9"/>
      <w:pgSz w:w="11906" w:h="16838"/>
      <w:pgMar w:top="851"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5B" w:rsidRDefault="00625734" w:rsidP="00A533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1C5B" w:rsidRDefault="006257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5B" w:rsidRDefault="00625734" w:rsidP="00A533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E51C5B" w:rsidRDefault="006257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41B2"/>
    <w:multiLevelType w:val="hybridMultilevel"/>
    <w:tmpl w:val="1A2675BC"/>
    <w:lvl w:ilvl="0" w:tplc="7A64BB1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28"/>
    <w:rsid w:val="00532128"/>
    <w:rsid w:val="00625734"/>
    <w:rsid w:val="00BF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57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5734"/>
  </w:style>
  <w:style w:type="character" w:styleId="a5">
    <w:name w:val="page number"/>
    <w:uiPriority w:val="99"/>
    <w:rsid w:val="006257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57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5734"/>
  </w:style>
  <w:style w:type="character" w:styleId="a5">
    <w:name w:val="page number"/>
    <w:uiPriority w:val="99"/>
    <w:rsid w:val="006257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s-tend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5774</Words>
  <Characters>32912</Characters>
  <Application>Microsoft Office Word</Application>
  <DocSecurity>0</DocSecurity>
  <Lines>274</Lines>
  <Paragraphs>77</Paragraphs>
  <ScaleCrop>false</ScaleCrop>
  <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2020-04-29T06:43:00Z</dcterms:created>
  <dcterms:modified xsi:type="dcterms:W3CDTF">2020-04-29T06:53:00Z</dcterms:modified>
</cp:coreProperties>
</file>